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78DD9" w14:textId="412EDDD2" w:rsidR="00991DA3" w:rsidRDefault="00463A71" w:rsidP="00463A71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Exhibitor Exchange</w:t>
      </w:r>
    </w:p>
    <w:p w14:paraId="3E00A46B" w14:textId="39B082A0" w:rsidR="00463A71" w:rsidRDefault="00463A71" w:rsidP="00463A71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90013A" w14:textId="4839CE0E" w:rsidR="00463A71" w:rsidRDefault="00EB7F37" w:rsidP="00463A71">
      <w:pPr>
        <w:pStyle w:val="NoSpacing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What is the Exhibitor Exchange? </w:t>
      </w:r>
      <w:r>
        <w:rPr>
          <w:rFonts w:ascii="Arial" w:hAnsi="Arial" w:cs="Arial"/>
        </w:rPr>
        <w:t>These quick-hitting super- f</w:t>
      </w:r>
      <w:r w:rsidR="00463A71" w:rsidRPr="00463A71">
        <w:rPr>
          <w:rFonts w:ascii="Arial" w:hAnsi="Arial" w:cs="Arial"/>
        </w:rPr>
        <w:t xml:space="preserve">ocused education sessions </w:t>
      </w:r>
      <w:r>
        <w:rPr>
          <w:rFonts w:ascii="Arial" w:hAnsi="Arial" w:cs="Arial"/>
        </w:rPr>
        <w:t xml:space="preserve">are </w:t>
      </w:r>
      <w:r w:rsidR="00463A71" w:rsidRPr="00463A71">
        <w:rPr>
          <w:rFonts w:ascii="Arial" w:hAnsi="Arial" w:cs="Arial"/>
        </w:rPr>
        <w:t xml:space="preserve">conducted by exhibitors to offer product demos, information updates or any content they want to cover. </w:t>
      </w:r>
      <w:r>
        <w:rPr>
          <w:rFonts w:ascii="Arial" w:hAnsi="Arial" w:cs="Arial"/>
        </w:rPr>
        <w:t xml:space="preserve">Here are the companies that will be presenting and their topics, if provided to us in advance for their sessions. </w:t>
      </w:r>
      <w:r>
        <w:rPr>
          <w:rFonts w:ascii="Arial" w:hAnsi="Arial" w:cs="Arial"/>
          <w:i/>
          <w:iCs/>
        </w:rPr>
        <w:t>PLEASE NOTE: These sessions do not have any CE.</w:t>
      </w:r>
    </w:p>
    <w:p w14:paraId="6CA2C39A" w14:textId="3B36E6F4" w:rsidR="00A130EC" w:rsidRDefault="00A130EC" w:rsidP="00463A71">
      <w:pPr>
        <w:pStyle w:val="NoSpacing"/>
        <w:jc w:val="center"/>
        <w:rPr>
          <w:rFonts w:ascii="Arial" w:hAnsi="Arial" w:cs="Arial"/>
          <w:i/>
          <w:iCs/>
        </w:rPr>
      </w:pPr>
    </w:p>
    <w:p w14:paraId="4446E9CB" w14:textId="6A1C219B" w:rsidR="00A130EC" w:rsidRPr="00A130EC" w:rsidRDefault="00A130EC" w:rsidP="00463A71">
      <w:pPr>
        <w:pStyle w:val="NoSpacing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A130EC">
        <w:rPr>
          <w:rFonts w:ascii="Arial" w:hAnsi="Arial" w:cs="Arial"/>
          <w:b/>
          <w:bCs/>
          <w:i/>
          <w:iCs/>
          <w:sz w:val="36"/>
          <w:szCs w:val="36"/>
        </w:rPr>
        <w:t>The Exhibitor Exchange Sessions will be held in the Spinnaker Room</w:t>
      </w:r>
    </w:p>
    <w:p w14:paraId="2E5036EC" w14:textId="5657C457" w:rsidR="00463A71" w:rsidRDefault="00463A71" w:rsidP="00463A7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476D00B" w14:textId="1D1809FE" w:rsidR="00463A71" w:rsidRDefault="00463A71" w:rsidP="00463A71">
      <w:pPr>
        <w:pStyle w:val="NoSpacing"/>
        <w:rPr>
          <w:rFonts w:ascii="Arial" w:hAnsi="Arial" w:cs="Arial"/>
          <w:b/>
          <w:bCs/>
          <w:u w:val="single"/>
        </w:rPr>
      </w:pPr>
    </w:p>
    <w:p w14:paraId="5B248307" w14:textId="516F9C56" w:rsidR="00463A71" w:rsidRPr="00463A71" w:rsidRDefault="00463A71" w:rsidP="00463A7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Thursday September 12: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C392AB" w14:textId="77777777" w:rsidR="00463A71" w:rsidRDefault="00463A71" w:rsidP="00463A71">
      <w:pPr>
        <w:pStyle w:val="NoSpacing"/>
        <w:rPr>
          <w:rFonts w:ascii="Arial" w:hAnsi="Arial" w:cs="Arial"/>
        </w:rPr>
      </w:pPr>
    </w:p>
    <w:p w14:paraId="43DE5C8C" w14:textId="0327DB11" w:rsidR="00463A71" w:rsidRPr="00DE648F" w:rsidRDefault="00463A71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10:05 – 10:25</w:t>
      </w:r>
      <w:proofErr w:type="gramStart"/>
      <w:r w:rsidRPr="00DE648F">
        <w:rPr>
          <w:rFonts w:ascii="Arial" w:hAnsi="Arial" w:cs="Arial"/>
          <w:sz w:val="20"/>
          <w:szCs w:val="20"/>
        </w:rPr>
        <w:tab/>
      </w:r>
      <w:r w:rsidR="007038B3" w:rsidRPr="00DE648F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038B3" w:rsidRPr="00DE648F">
        <w:rPr>
          <w:rFonts w:ascii="Arial" w:hAnsi="Arial" w:cs="Arial"/>
          <w:sz w:val="20"/>
          <w:szCs w:val="20"/>
        </w:rPr>
        <w:t>SoftPro</w:t>
      </w:r>
      <w:proofErr w:type="spellEnd"/>
      <w:proofErr w:type="gramEnd"/>
      <w:r w:rsidRPr="00DE648F">
        <w:rPr>
          <w:rFonts w:ascii="Arial" w:hAnsi="Arial" w:cs="Arial"/>
          <w:sz w:val="20"/>
          <w:szCs w:val="20"/>
        </w:rPr>
        <w:tab/>
      </w:r>
      <w:r w:rsidRPr="00DE648F">
        <w:rPr>
          <w:rFonts w:ascii="Arial" w:hAnsi="Arial" w:cs="Arial"/>
          <w:sz w:val="20"/>
          <w:szCs w:val="20"/>
        </w:rPr>
        <w:tab/>
      </w:r>
      <w:r w:rsidRPr="00DE648F">
        <w:rPr>
          <w:rFonts w:ascii="Arial" w:hAnsi="Arial" w:cs="Arial"/>
          <w:sz w:val="20"/>
          <w:szCs w:val="20"/>
        </w:rPr>
        <w:tab/>
      </w:r>
      <w:r w:rsidRPr="00DE648F">
        <w:rPr>
          <w:rFonts w:ascii="Arial" w:hAnsi="Arial" w:cs="Arial"/>
          <w:sz w:val="20"/>
          <w:szCs w:val="20"/>
        </w:rPr>
        <w:tab/>
      </w:r>
    </w:p>
    <w:p w14:paraId="44914A11" w14:textId="0B8CF137" w:rsidR="00463A71" w:rsidRPr="00DE648F" w:rsidRDefault="00463A71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10:30 – 10:50</w:t>
      </w:r>
      <w:proofErr w:type="gramStart"/>
      <w:r w:rsidRPr="00DE648F">
        <w:rPr>
          <w:rFonts w:ascii="Arial" w:hAnsi="Arial" w:cs="Arial"/>
          <w:sz w:val="20"/>
          <w:szCs w:val="20"/>
        </w:rPr>
        <w:tab/>
      </w:r>
      <w:r w:rsidR="00514DE6" w:rsidRPr="00DE648F">
        <w:rPr>
          <w:rFonts w:ascii="Arial" w:hAnsi="Arial" w:cs="Arial"/>
          <w:sz w:val="20"/>
          <w:szCs w:val="20"/>
        </w:rPr>
        <w:t xml:space="preserve">  CIMA</w:t>
      </w:r>
      <w:proofErr w:type="gramEnd"/>
      <w:r w:rsidRPr="00DE648F">
        <w:rPr>
          <w:rFonts w:ascii="Arial" w:hAnsi="Arial" w:cs="Arial"/>
          <w:sz w:val="20"/>
          <w:szCs w:val="20"/>
        </w:rPr>
        <w:tab/>
      </w:r>
      <w:r w:rsidRPr="00DE648F">
        <w:rPr>
          <w:rFonts w:ascii="Arial" w:hAnsi="Arial" w:cs="Arial"/>
          <w:sz w:val="20"/>
          <w:szCs w:val="20"/>
        </w:rPr>
        <w:tab/>
      </w:r>
      <w:r w:rsidR="00EB7F37" w:rsidRPr="00DE648F">
        <w:rPr>
          <w:rFonts w:ascii="Arial" w:hAnsi="Arial" w:cs="Arial"/>
          <w:sz w:val="20"/>
          <w:szCs w:val="20"/>
        </w:rPr>
        <w:tab/>
      </w:r>
      <w:r w:rsidR="00EB7F37" w:rsidRPr="00DE648F">
        <w:rPr>
          <w:rFonts w:ascii="Arial" w:hAnsi="Arial" w:cs="Arial"/>
          <w:sz w:val="20"/>
          <w:szCs w:val="20"/>
        </w:rPr>
        <w:tab/>
        <w:t>“Cyber &amp; Crime in Your Business”</w:t>
      </w:r>
      <w:r w:rsidRPr="00DE648F">
        <w:rPr>
          <w:rFonts w:ascii="Arial" w:hAnsi="Arial" w:cs="Arial"/>
          <w:sz w:val="20"/>
          <w:szCs w:val="20"/>
        </w:rPr>
        <w:tab/>
      </w:r>
      <w:r w:rsidRPr="00DE648F">
        <w:rPr>
          <w:rFonts w:ascii="Arial" w:hAnsi="Arial" w:cs="Arial"/>
          <w:sz w:val="20"/>
          <w:szCs w:val="20"/>
        </w:rPr>
        <w:tab/>
      </w:r>
    </w:p>
    <w:p w14:paraId="14D33489" w14:textId="26A9D4E8" w:rsidR="00463A71" w:rsidRPr="00DE648F" w:rsidRDefault="00463A71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10:55 – 11:15</w:t>
      </w:r>
      <w:proofErr w:type="gramStart"/>
      <w:r w:rsidRPr="00DE648F">
        <w:rPr>
          <w:rFonts w:ascii="Arial" w:hAnsi="Arial" w:cs="Arial"/>
          <w:sz w:val="20"/>
          <w:szCs w:val="20"/>
        </w:rPr>
        <w:tab/>
      </w:r>
      <w:r w:rsidR="002400BC" w:rsidRPr="00DE648F">
        <w:rPr>
          <w:rFonts w:ascii="Arial" w:hAnsi="Arial" w:cs="Arial"/>
          <w:sz w:val="20"/>
          <w:szCs w:val="20"/>
        </w:rPr>
        <w:t xml:space="preserve">  E</w:t>
      </w:r>
      <w:proofErr w:type="gramEnd"/>
      <w:r w:rsidR="002400BC" w:rsidRPr="00DE648F">
        <w:rPr>
          <w:rFonts w:ascii="Arial" w:hAnsi="Arial" w:cs="Arial"/>
          <w:sz w:val="20"/>
          <w:szCs w:val="20"/>
        </w:rPr>
        <w:t>-Closing</w:t>
      </w:r>
      <w:r w:rsidRPr="00DE648F">
        <w:rPr>
          <w:rFonts w:ascii="Arial" w:hAnsi="Arial" w:cs="Arial"/>
          <w:sz w:val="20"/>
          <w:szCs w:val="20"/>
        </w:rPr>
        <w:tab/>
      </w:r>
      <w:r w:rsidRPr="00DE648F">
        <w:rPr>
          <w:rFonts w:ascii="Arial" w:hAnsi="Arial" w:cs="Arial"/>
          <w:sz w:val="20"/>
          <w:szCs w:val="20"/>
        </w:rPr>
        <w:tab/>
      </w:r>
      <w:r w:rsidRPr="00DE648F">
        <w:rPr>
          <w:rFonts w:ascii="Arial" w:hAnsi="Arial" w:cs="Arial"/>
          <w:sz w:val="20"/>
          <w:szCs w:val="20"/>
        </w:rPr>
        <w:tab/>
      </w:r>
      <w:r w:rsidRPr="00DE648F">
        <w:rPr>
          <w:rFonts w:ascii="Arial" w:hAnsi="Arial" w:cs="Arial"/>
          <w:sz w:val="20"/>
          <w:szCs w:val="20"/>
        </w:rPr>
        <w:tab/>
      </w:r>
    </w:p>
    <w:p w14:paraId="059334C1" w14:textId="390E717F" w:rsidR="00463A71" w:rsidRPr="00DE648F" w:rsidRDefault="00463A71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11:20 – 11:40</w:t>
      </w:r>
      <w:proofErr w:type="gramStart"/>
      <w:r w:rsidRPr="00DE648F">
        <w:rPr>
          <w:rFonts w:ascii="Arial" w:hAnsi="Arial" w:cs="Arial"/>
          <w:sz w:val="20"/>
          <w:szCs w:val="20"/>
        </w:rPr>
        <w:tab/>
      </w:r>
      <w:r w:rsidR="007038B3" w:rsidRPr="00DE648F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038B3" w:rsidRPr="00DE648F">
        <w:rPr>
          <w:rFonts w:ascii="Arial" w:hAnsi="Arial" w:cs="Arial"/>
          <w:sz w:val="20"/>
          <w:szCs w:val="20"/>
        </w:rPr>
        <w:t>Simplifile</w:t>
      </w:r>
      <w:proofErr w:type="spellEnd"/>
      <w:proofErr w:type="gramEnd"/>
      <w:r w:rsidR="00EB7F37" w:rsidRPr="00DE648F">
        <w:rPr>
          <w:rFonts w:ascii="Arial" w:hAnsi="Arial" w:cs="Arial"/>
          <w:sz w:val="20"/>
          <w:szCs w:val="20"/>
        </w:rPr>
        <w:tab/>
      </w:r>
      <w:r w:rsidR="00EB7F37" w:rsidRPr="00DE648F">
        <w:rPr>
          <w:rFonts w:ascii="Arial" w:hAnsi="Arial" w:cs="Arial"/>
          <w:sz w:val="20"/>
          <w:szCs w:val="20"/>
        </w:rPr>
        <w:tab/>
      </w:r>
      <w:r w:rsidR="00EB7F37" w:rsidRPr="00DE648F">
        <w:rPr>
          <w:rFonts w:ascii="Arial" w:hAnsi="Arial" w:cs="Arial"/>
          <w:sz w:val="20"/>
          <w:szCs w:val="20"/>
        </w:rPr>
        <w:tab/>
        <w:t>“State of e-recording in Maryland”</w:t>
      </w:r>
      <w:r w:rsidRPr="00DE648F">
        <w:rPr>
          <w:rFonts w:ascii="Arial" w:hAnsi="Arial" w:cs="Arial"/>
          <w:sz w:val="20"/>
          <w:szCs w:val="20"/>
        </w:rPr>
        <w:tab/>
      </w:r>
      <w:r w:rsidRPr="00DE648F">
        <w:rPr>
          <w:rFonts w:ascii="Arial" w:hAnsi="Arial" w:cs="Arial"/>
          <w:sz w:val="20"/>
          <w:szCs w:val="20"/>
        </w:rPr>
        <w:tab/>
      </w:r>
    </w:p>
    <w:p w14:paraId="7B5B8070" w14:textId="0A62524F" w:rsidR="00463A71" w:rsidRPr="00DE648F" w:rsidRDefault="00463A71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11:45 – 12:05</w:t>
      </w:r>
      <w:proofErr w:type="gramStart"/>
      <w:r w:rsidRPr="00DE648F">
        <w:rPr>
          <w:rFonts w:ascii="Arial" w:hAnsi="Arial" w:cs="Arial"/>
          <w:sz w:val="20"/>
          <w:szCs w:val="20"/>
        </w:rPr>
        <w:tab/>
      </w:r>
      <w:r w:rsidR="00832BE1" w:rsidRPr="00DE648F">
        <w:rPr>
          <w:rFonts w:ascii="Arial" w:hAnsi="Arial" w:cs="Arial"/>
          <w:sz w:val="20"/>
          <w:szCs w:val="20"/>
        </w:rPr>
        <w:t xml:space="preserve">  Qualia</w:t>
      </w:r>
      <w:proofErr w:type="gramEnd"/>
      <w:r w:rsidRPr="00DE648F">
        <w:rPr>
          <w:rFonts w:ascii="Arial" w:hAnsi="Arial" w:cs="Arial"/>
          <w:sz w:val="20"/>
          <w:szCs w:val="20"/>
        </w:rPr>
        <w:tab/>
      </w:r>
      <w:r w:rsidRPr="00DE648F">
        <w:rPr>
          <w:rFonts w:ascii="Arial" w:hAnsi="Arial" w:cs="Arial"/>
          <w:sz w:val="20"/>
          <w:szCs w:val="20"/>
        </w:rPr>
        <w:tab/>
      </w:r>
      <w:r w:rsidRPr="00DE648F">
        <w:rPr>
          <w:rFonts w:ascii="Arial" w:hAnsi="Arial" w:cs="Arial"/>
          <w:sz w:val="20"/>
          <w:szCs w:val="20"/>
        </w:rPr>
        <w:tab/>
      </w:r>
      <w:r w:rsidRPr="00DE648F">
        <w:rPr>
          <w:rFonts w:ascii="Arial" w:hAnsi="Arial" w:cs="Arial"/>
          <w:sz w:val="20"/>
          <w:szCs w:val="20"/>
        </w:rPr>
        <w:tab/>
      </w:r>
    </w:p>
    <w:p w14:paraId="005B4EF7" w14:textId="7A24D68C" w:rsidR="00463A71" w:rsidRPr="00DE648F" w:rsidRDefault="00463A71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12:10 – 12:30</w:t>
      </w:r>
      <w:proofErr w:type="gramStart"/>
      <w:r w:rsidRPr="00DE648F">
        <w:rPr>
          <w:rFonts w:ascii="Arial" w:hAnsi="Arial" w:cs="Arial"/>
          <w:sz w:val="20"/>
          <w:szCs w:val="20"/>
        </w:rPr>
        <w:tab/>
      </w:r>
      <w:r w:rsidR="00F33E64" w:rsidRPr="00DE648F">
        <w:rPr>
          <w:rFonts w:ascii="Arial" w:hAnsi="Arial" w:cs="Arial"/>
          <w:sz w:val="20"/>
          <w:szCs w:val="20"/>
        </w:rPr>
        <w:t xml:space="preserve">  </w:t>
      </w:r>
      <w:r w:rsidR="00874C58" w:rsidRPr="00DE648F">
        <w:rPr>
          <w:rFonts w:ascii="Arial" w:hAnsi="Arial" w:cs="Arial"/>
          <w:sz w:val="20"/>
          <w:szCs w:val="20"/>
        </w:rPr>
        <w:t>Notarize</w:t>
      </w:r>
      <w:proofErr w:type="gramEnd"/>
      <w:r w:rsidRPr="00DE648F">
        <w:rPr>
          <w:rFonts w:ascii="Arial" w:hAnsi="Arial" w:cs="Arial"/>
          <w:sz w:val="20"/>
          <w:szCs w:val="20"/>
        </w:rPr>
        <w:tab/>
      </w:r>
      <w:r w:rsidRPr="00DE648F">
        <w:rPr>
          <w:rFonts w:ascii="Arial" w:hAnsi="Arial" w:cs="Arial"/>
          <w:sz w:val="20"/>
          <w:szCs w:val="20"/>
        </w:rPr>
        <w:tab/>
      </w:r>
      <w:r w:rsidRPr="00DE648F">
        <w:rPr>
          <w:rFonts w:ascii="Arial" w:hAnsi="Arial" w:cs="Arial"/>
          <w:sz w:val="20"/>
          <w:szCs w:val="20"/>
        </w:rPr>
        <w:tab/>
      </w:r>
      <w:r w:rsidR="004C3A97" w:rsidRPr="00DE648F">
        <w:rPr>
          <w:rFonts w:ascii="Arial" w:hAnsi="Arial" w:cs="Arial"/>
          <w:sz w:val="20"/>
          <w:szCs w:val="20"/>
        </w:rPr>
        <w:t>“Fully Digital Closing with Notarize”</w:t>
      </w:r>
    </w:p>
    <w:p w14:paraId="02B86564" w14:textId="03C0D446" w:rsidR="00463A71" w:rsidRPr="00DE648F" w:rsidRDefault="00463A71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12:45 – 1:15</w:t>
      </w:r>
      <w:r w:rsidRPr="00DE648F">
        <w:rPr>
          <w:rFonts w:ascii="Arial" w:hAnsi="Arial" w:cs="Arial"/>
          <w:sz w:val="20"/>
          <w:szCs w:val="20"/>
        </w:rPr>
        <w:tab/>
      </w:r>
      <w:proofErr w:type="spellStart"/>
      <w:r w:rsidR="00D448CB" w:rsidRPr="00DE648F">
        <w:rPr>
          <w:rFonts w:ascii="Arial" w:hAnsi="Arial" w:cs="Arial"/>
          <w:sz w:val="20"/>
          <w:szCs w:val="20"/>
        </w:rPr>
        <w:t>NexSys</w:t>
      </w:r>
      <w:proofErr w:type="spellEnd"/>
      <w:r w:rsidR="00D448CB" w:rsidRPr="00DE648F">
        <w:rPr>
          <w:rFonts w:ascii="Arial" w:hAnsi="Arial" w:cs="Arial"/>
          <w:sz w:val="20"/>
          <w:szCs w:val="20"/>
        </w:rPr>
        <w:t xml:space="preserve"> Technologies </w:t>
      </w:r>
      <w:r w:rsidRPr="00DE648F">
        <w:rPr>
          <w:rFonts w:ascii="Arial" w:hAnsi="Arial" w:cs="Arial"/>
          <w:sz w:val="20"/>
          <w:szCs w:val="20"/>
        </w:rPr>
        <w:tab/>
      </w:r>
      <w:r w:rsidRPr="00DE648F">
        <w:rPr>
          <w:rFonts w:ascii="Arial" w:hAnsi="Arial" w:cs="Arial"/>
          <w:sz w:val="20"/>
          <w:szCs w:val="20"/>
        </w:rPr>
        <w:tab/>
      </w:r>
      <w:r w:rsidR="00000C76">
        <w:rPr>
          <w:rFonts w:ascii="Arial" w:hAnsi="Arial" w:cs="Arial"/>
          <w:sz w:val="20"/>
          <w:szCs w:val="20"/>
        </w:rPr>
        <w:t>“</w:t>
      </w:r>
      <w:proofErr w:type="spellStart"/>
      <w:r w:rsidR="00000C76">
        <w:rPr>
          <w:rFonts w:ascii="Arial" w:hAnsi="Arial" w:cs="Arial"/>
          <w:sz w:val="20"/>
          <w:szCs w:val="20"/>
        </w:rPr>
        <w:t>NexSys</w:t>
      </w:r>
      <w:proofErr w:type="spellEnd"/>
      <w:r w:rsidR="00000C76">
        <w:rPr>
          <w:rFonts w:ascii="Arial" w:hAnsi="Arial" w:cs="Arial"/>
          <w:sz w:val="20"/>
          <w:szCs w:val="20"/>
        </w:rPr>
        <w:t xml:space="preserve"> Clear Sign – Mortgage Closings Evolved”</w:t>
      </w:r>
    </w:p>
    <w:p w14:paraId="18AFBA6B" w14:textId="40193555" w:rsidR="00463A71" w:rsidRPr="00DE648F" w:rsidRDefault="00463A71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1:30 – 2:00</w:t>
      </w:r>
      <w:r w:rsidRPr="00DE648F">
        <w:rPr>
          <w:rFonts w:ascii="Arial" w:hAnsi="Arial" w:cs="Arial"/>
          <w:sz w:val="20"/>
          <w:szCs w:val="20"/>
        </w:rPr>
        <w:tab/>
      </w:r>
      <w:r w:rsidR="008A7F91" w:rsidRPr="00DE648F">
        <w:rPr>
          <w:rFonts w:ascii="Arial" w:hAnsi="Arial" w:cs="Arial"/>
          <w:sz w:val="20"/>
          <w:szCs w:val="20"/>
        </w:rPr>
        <w:t>Escrow Resolution Services</w:t>
      </w:r>
      <w:r w:rsidRPr="00DE648F">
        <w:rPr>
          <w:rFonts w:ascii="Arial" w:hAnsi="Arial" w:cs="Arial"/>
          <w:sz w:val="20"/>
          <w:szCs w:val="20"/>
        </w:rPr>
        <w:tab/>
      </w:r>
      <w:r w:rsidR="00F351CF">
        <w:rPr>
          <w:rFonts w:ascii="Arial" w:hAnsi="Arial" w:cs="Arial"/>
          <w:sz w:val="20"/>
          <w:szCs w:val="20"/>
        </w:rPr>
        <w:t>“Are You ready for Your 2019 Escheatment?”</w:t>
      </w:r>
      <w:bookmarkStart w:id="0" w:name="_GoBack"/>
      <w:bookmarkEnd w:id="0"/>
      <w:r w:rsidRPr="00DE648F">
        <w:rPr>
          <w:rFonts w:ascii="Arial" w:hAnsi="Arial" w:cs="Arial"/>
          <w:sz w:val="20"/>
          <w:szCs w:val="20"/>
        </w:rPr>
        <w:tab/>
      </w:r>
    </w:p>
    <w:p w14:paraId="31ABB356" w14:textId="7247A8A6" w:rsidR="00463A71" w:rsidRPr="00DE648F" w:rsidRDefault="00463A71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2:05 – 2:35</w:t>
      </w:r>
      <w:r w:rsidR="00C93B22" w:rsidRPr="00DE648F">
        <w:rPr>
          <w:rFonts w:ascii="Arial" w:hAnsi="Arial" w:cs="Arial"/>
          <w:sz w:val="20"/>
          <w:szCs w:val="20"/>
        </w:rPr>
        <w:t xml:space="preserve">      Old Republic Exchange</w:t>
      </w:r>
      <w:r w:rsidR="00EB7F37" w:rsidRPr="00DE648F">
        <w:rPr>
          <w:rFonts w:ascii="Arial" w:hAnsi="Arial" w:cs="Arial"/>
          <w:sz w:val="20"/>
          <w:szCs w:val="20"/>
        </w:rPr>
        <w:tab/>
      </w:r>
      <w:r w:rsidR="00DE648F">
        <w:rPr>
          <w:rFonts w:ascii="Arial" w:hAnsi="Arial" w:cs="Arial"/>
          <w:sz w:val="20"/>
          <w:szCs w:val="20"/>
        </w:rPr>
        <w:tab/>
      </w:r>
      <w:r w:rsidR="00EB7F37" w:rsidRPr="00DE648F">
        <w:rPr>
          <w:rFonts w:ascii="Arial" w:hAnsi="Arial" w:cs="Arial"/>
          <w:sz w:val="20"/>
          <w:szCs w:val="20"/>
        </w:rPr>
        <w:t>“</w:t>
      </w:r>
      <w:r w:rsidR="004A0B48" w:rsidRPr="00DE648F">
        <w:rPr>
          <w:rFonts w:ascii="Arial" w:hAnsi="Arial" w:cs="Arial"/>
          <w:sz w:val="20"/>
          <w:szCs w:val="20"/>
        </w:rPr>
        <w:t>Build Wealth</w:t>
      </w:r>
      <w:r w:rsidR="00DE648F">
        <w:rPr>
          <w:rFonts w:ascii="Arial" w:hAnsi="Arial" w:cs="Arial"/>
          <w:sz w:val="20"/>
          <w:szCs w:val="20"/>
        </w:rPr>
        <w:t xml:space="preserve"> and S</w:t>
      </w:r>
      <w:r w:rsidR="004A0B48" w:rsidRPr="00DE648F">
        <w:rPr>
          <w:rFonts w:ascii="Arial" w:hAnsi="Arial" w:cs="Arial"/>
          <w:sz w:val="20"/>
          <w:szCs w:val="20"/>
        </w:rPr>
        <w:t>ave Taxes</w:t>
      </w:r>
      <w:r w:rsidR="00EB7F37" w:rsidRPr="00DE648F">
        <w:rPr>
          <w:rFonts w:ascii="Arial" w:hAnsi="Arial" w:cs="Arial"/>
          <w:sz w:val="20"/>
          <w:szCs w:val="20"/>
        </w:rPr>
        <w:t xml:space="preserve"> 1031 Exchange”</w:t>
      </w:r>
    </w:p>
    <w:p w14:paraId="4C14D707" w14:textId="421DE8CF" w:rsidR="00463A71" w:rsidRPr="00DE648F" w:rsidRDefault="00463A71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2:40 – 3:10</w:t>
      </w:r>
      <w:r w:rsidR="002E676A" w:rsidRPr="00DE648F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2E676A" w:rsidRPr="00DE648F">
        <w:rPr>
          <w:rFonts w:ascii="Arial" w:hAnsi="Arial" w:cs="Arial"/>
          <w:sz w:val="20"/>
          <w:szCs w:val="20"/>
        </w:rPr>
        <w:t>TitleTap</w:t>
      </w:r>
      <w:proofErr w:type="spellEnd"/>
      <w:r w:rsidR="00EB7F37" w:rsidRPr="00DE648F">
        <w:rPr>
          <w:rFonts w:ascii="Arial" w:hAnsi="Arial" w:cs="Arial"/>
          <w:sz w:val="20"/>
          <w:szCs w:val="20"/>
        </w:rPr>
        <w:tab/>
      </w:r>
      <w:r w:rsidR="00EB7F37" w:rsidRPr="00DE648F">
        <w:rPr>
          <w:rFonts w:ascii="Arial" w:hAnsi="Arial" w:cs="Arial"/>
          <w:sz w:val="20"/>
          <w:szCs w:val="20"/>
        </w:rPr>
        <w:tab/>
      </w:r>
      <w:r w:rsidR="00EB7F37" w:rsidRPr="00DE648F">
        <w:rPr>
          <w:rFonts w:ascii="Arial" w:hAnsi="Arial" w:cs="Arial"/>
          <w:sz w:val="20"/>
          <w:szCs w:val="20"/>
        </w:rPr>
        <w:tab/>
      </w:r>
      <w:r w:rsidR="00DE648F">
        <w:rPr>
          <w:rFonts w:ascii="Arial" w:hAnsi="Arial" w:cs="Arial"/>
          <w:sz w:val="20"/>
          <w:szCs w:val="20"/>
        </w:rPr>
        <w:tab/>
      </w:r>
      <w:r w:rsidR="00EB7F37" w:rsidRPr="00DE648F">
        <w:rPr>
          <w:rFonts w:ascii="Arial" w:hAnsi="Arial" w:cs="Arial"/>
          <w:sz w:val="20"/>
          <w:szCs w:val="20"/>
        </w:rPr>
        <w:t>“Three Tips to Rank Higher in Google”</w:t>
      </w:r>
    </w:p>
    <w:p w14:paraId="49F0FA06" w14:textId="10791476" w:rsidR="00463A71" w:rsidRPr="00DE648F" w:rsidRDefault="00463A71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3:35 – 3:55</w:t>
      </w:r>
      <w:r w:rsidR="00E574BC" w:rsidRPr="00DE648F">
        <w:rPr>
          <w:rFonts w:ascii="Arial" w:hAnsi="Arial" w:cs="Arial"/>
          <w:sz w:val="20"/>
          <w:szCs w:val="20"/>
        </w:rPr>
        <w:tab/>
        <w:t>Severn Bank</w:t>
      </w:r>
      <w:r w:rsidR="004C3A97" w:rsidRPr="00DE648F">
        <w:rPr>
          <w:rFonts w:ascii="Arial" w:hAnsi="Arial" w:cs="Arial"/>
          <w:sz w:val="20"/>
          <w:szCs w:val="20"/>
        </w:rPr>
        <w:tab/>
      </w:r>
      <w:r w:rsidR="004C3A97" w:rsidRPr="00DE648F">
        <w:rPr>
          <w:rFonts w:ascii="Arial" w:hAnsi="Arial" w:cs="Arial"/>
          <w:sz w:val="20"/>
          <w:szCs w:val="20"/>
        </w:rPr>
        <w:tab/>
      </w:r>
      <w:r w:rsidR="004C3A97" w:rsidRPr="00DE648F">
        <w:rPr>
          <w:rFonts w:ascii="Arial" w:hAnsi="Arial" w:cs="Arial"/>
          <w:sz w:val="20"/>
          <w:szCs w:val="20"/>
        </w:rPr>
        <w:tab/>
        <w:t>“Severn’s VIP Services for Lawyers”</w:t>
      </w:r>
    </w:p>
    <w:p w14:paraId="2FC48910" w14:textId="69B04EA0" w:rsidR="00463A71" w:rsidRPr="00DE648F" w:rsidRDefault="00463A71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4:10 – 4:30</w:t>
      </w:r>
      <w:r w:rsidR="00E574BC" w:rsidRPr="00DE648F">
        <w:rPr>
          <w:rFonts w:ascii="Arial" w:hAnsi="Arial" w:cs="Arial"/>
          <w:sz w:val="20"/>
          <w:szCs w:val="20"/>
        </w:rPr>
        <w:tab/>
      </w:r>
      <w:proofErr w:type="spellStart"/>
      <w:r w:rsidR="00E574BC" w:rsidRPr="00DE648F">
        <w:rPr>
          <w:rFonts w:ascii="Arial" w:hAnsi="Arial" w:cs="Arial"/>
          <w:sz w:val="20"/>
          <w:szCs w:val="20"/>
        </w:rPr>
        <w:t>RynohLive</w:t>
      </w:r>
      <w:proofErr w:type="spellEnd"/>
    </w:p>
    <w:p w14:paraId="752B8659" w14:textId="350600D8" w:rsidR="00463A71" w:rsidRPr="00DE648F" w:rsidRDefault="00463A71" w:rsidP="00463A71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4:35 – 4:55</w:t>
      </w:r>
      <w:r w:rsidR="006874F2" w:rsidRPr="00DE648F">
        <w:rPr>
          <w:rFonts w:ascii="Arial" w:hAnsi="Arial" w:cs="Arial"/>
          <w:sz w:val="20"/>
          <w:szCs w:val="20"/>
        </w:rPr>
        <w:tab/>
        <w:t>BankUnited</w:t>
      </w:r>
      <w:r w:rsidR="00DE648F" w:rsidRPr="00DE648F">
        <w:rPr>
          <w:rFonts w:ascii="Arial" w:hAnsi="Arial" w:cs="Arial"/>
          <w:sz w:val="20"/>
          <w:szCs w:val="20"/>
        </w:rPr>
        <w:tab/>
      </w:r>
      <w:r w:rsidR="00DE648F" w:rsidRPr="00DE648F">
        <w:rPr>
          <w:rFonts w:ascii="Arial" w:hAnsi="Arial" w:cs="Arial"/>
          <w:sz w:val="20"/>
          <w:szCs w:val="20"/>
        </w:rPr>
        <w:tab/>
      </w:r>
      <w:r w:rsidR="00DE648F" w:rsidRPr="00DE648F">
        <w:rPr>
          <w:rFonts w:ascii="Arial" w:hAnsi="Arial" w:cs="Arial"/>
          <w:sz w:val="20"/>
          <w:szCs w:val="20"/>
        </w:rPr>
        <w:tab/>
        <w:t>“Operational &amp;</w:t>
      </w:r>
      <w:r w:rsidR="002B618F">
        <w:rPr>
          <w:rFonts w:ascii="Arial" w:hAnsi="Arial" w:cs="Arial"/>
          <w:sz w:val="20"/>
          <w:szCs w:val="20"/>
        </w:rPr>
        <w:t xml:space="preserve"> </w:t>
      </w:r>
      <w:r w:rsidR="00DE648F" w:rsidRPr="00DE648F">
        <w:rPr>
          <w:rFonts w:ascii="Arial" w:hAnsi="Arial" w:cs="Arial"/>
          <w:sz w:val="20"/>
          <w:szCs w:val="20"/>
        </w:rPr>
        <w:t>Cost-Effective Banking Solutions”</w:t>
      </w:r>
    </w:p>
    <w:p w14:paraId="77F936DC" w14:textId="77777777" w:rsidR="00463A71" w:rsidRDefault="00463A71" w:rsidP="00463A71">
      <w:pPr>
        <w:pStyle w:val="NoSpacing"/>
        <w:rPr>
          <w:rFonts w:ascii="Arial" w:hAnsi="Arial" w:cs="Arial"/>
        </w:rPr>
      </w:pPr>
    </w:p>
    <w:p w14:paraId="2EBA98E6" w14:textId="37466D64" w:rsidR="00463A71" w:rsidRDefault="00463A71" w:rsidP="00463A71">
      <w:pPr>
        <w:pStyle w:val="NoSpacing"/>
        <w:rPr>
          <w:rFonts w:ascii="Arial" w:hAnsi="Arial" w:cs="Arial"/>
          <w:b/>
          <w:bCs/>
          <w:u w:val="single"/>
        </w:rPr>
      </w:pPr>
    </w:p>
    <w:p w14:paraId="47887683" w14:textId="41CD7C57" w:rsidR="00463A71" w:rsidRDefault="00EB7F37" w:rsidP="00463A71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Friday September 13:</w:t>
      </w:r>
    </w:p>
    <w:p w14:paraId="14DBD0C2" w14:textId="77777777" w:rsidR="00463A71" w:rsidRDefault="00463A71" w:rsidP="00463A71">
      <w:pPr>
        <w:pStyle w:val="NoSpacing"/>
        <w:rPr>
          <w:rFonts w:ascii="Arial" w:hAnsi="Arial" w:cs="Arial"/>
        </w:rPr>
      </w:pPr>
    </w:p>
    <w:p w14:paraId="1EA57716" w14:textId="20724AE4" w:rsidR="00463A71" w:rsidRPr="00DE648F" w:rsidRDefault="00EB7F37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7:10 – 7:30</w:t>
      </w:r>
    </w:p>
    <w:p w14:paraId="5BAFDAD4" w14:textId="425B1C82" w:rsidR="00EB7F37" w:rsidRPr="00DE648F" w:rsidRDefault="00EB7F37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7:35 – 7:55</w:t>
      </w:r>
      <w:r w:rsidRPr="00DE648F">
        <w:rPr>
          <w:rFonts w:ascii="Arial" w:hAnsi="Arial" w:cs="Arial"/>
          <w:sz w:val="20"/>
          <w:szCs w:val="20"/>
        </w:rPr>
        <w:tab/>
        <w:t xml:space="preserve">SMS &amp; </w:t>
      </w:r>
      <w:proofErr w:type="spellStart"/>
      <w:r w:rsidRPr="00DE648F">
        <w:rPr>
          <w:rFonts w:ascii="Arial" w:hAnsi="Arial" w:cs="Arial"/>
          <w:sz w:val="20"/>
          <w:szCs w:val="20"/>
        </w:rPr>
        <w:t>TrustLink</w:t>
      </w:r>
      <w:proofErr w:type="spellEnd"/>
      <w:r w:rsidR="00DE648F" w:rsidRPr="00DE648F">
        <w:rPr>
          <w:rFonts w:ascii="Arial" w:hAnsi="Arial" w:cs="Arial"/>
          <w:sz w:val="20"/>
          <w:szCs w:val="20"/>
        </w:rPr>
        <w:tab/>
      </w:r>
      <w:r w:rsidR="00DE648F" w:rsidRPr="00DE648F">
        <w:rPr>
          <w:rFonts w:ascii="Arial" w:hAnsi="Arial" w:cs="Arial"/>
          <w:sz w:val="20"/>
          <w:szCs w:val="20"/>
        </w:rPr>
        <w:tab/>
        <w:t>“</w:t>
      </w:r>
      <w:r w:rsidR="002B618F">
        <w:rPr>
          <w:rFonts w:ascii="Arial" w:hAnsi="Arial" w:cs="Arial"/>
          <w:sz w:val="20"/>
          <w:szCs w:val="20"/>
        </w:rPr>
        <w:t>Learn How to Save Money &amp; Stay Secure</w:t>
      </w:r>
      <w:r w:rsidR="00DE648F" w:rsidRPr="00DE648F">
        <w:rPr>
          <w:rFonts w:ascii="Arial" w:hAnsi="Arial" w:cs="Arial"/>
          <w:sz w:val="20"/>
          <w:szCs w:val="20"/>
        </w:rPr>
        <w:t>”</w:t>
      </w:r>
    </w:p>
    <w:p w14:paraId="292DBE91" w14:textId="3C61905A" w:rsidR="00463A71" w:rsidRPr="00DE648F" w:rsidRDefault="00EB7F37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8:00 – 8:20</w:t>
      </w:r>
      <w:r w:rsidRPr="00DE648F">
        <w:rPr>
          <w:rFonts w:ascii="Arial" w:hAnsi="Arial" w:cs="Arial"/>
          <w:sz w:val="20"/>
          <w:szCs w:val="20"/>
        </w:rPr>
        <w:tab/>
        <w:t xml:space="preserve">Adams, Morris &amp; </w:t>
      </w:r>
      <w:proofErr w:type="spellStart"/>
      <w:r w:rsidRPr="00DE648F">
        <w:rPr>
          <w:rFonts w:ascii="Arial" w:hAnsi="Arial" w:cs="Arial"/>
          <w:sz w:val="20"/>
          <w:szCs w:val="20"/>
        </w:rPr>
        <w:t>Sessing</w:t>
      </w:r>
      <w:proofErr w:type="spellEnd"/>
      <w:r w:rsidRPr="00DE648F">
        <w:rPr>
          <w:rFonts w:ascii="Arial" w:hAnsi="Arial" w:cs="Arial"/>
          <w:sz w:val="20"/>
          <w:szCs w:val="20"/>
        </w:rPr>
        <w:tab/>
        <w:t>“Update on Foreclosures &amp; Short Sales”</w:t>
      </w:r>
    </w:p>
    <w:p w14:paraId="05527BB6" w14:textId="3D6375EF" w:rsidR="00EB7F37" w:rsidRPr="00DE648F" w:rsidRDefault="00EB7F37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8:40 – 9:10</w:t>
      </w:r>
      <w:r w:rsidRPr="00DE648F">
        <w:rPr>
          <w:rFonts w:ascii="Arial" w:hAnsi="Arial" w:cs="Arial"/>
          <w:sz w:val="20"/>
          <w:szCs w:val="20"/>
        </w:rPr>
        <w:tab/>
        <w:t>Asset Preservation Inc.</w:t>
      </w:r>
      <w:r w:rsidR="00183E3D" w:rsidRPr="00DE648F">
        <w:rPr>
          <w:rFonts w:ascii="Arial" w:hAnsi="Arial" w:cs="Arial"/>
          <w:sz w:val="20"/>
          <w:szCs w:val="20"/>
        </w:rPr>
        <w:tab/>
      </w:r>
      <w:r w:rsidR="00183E3D" w:rsidRPr="00DE648F">
        <w:rPr>
          <w:rFonts w:ascii="Arial" w:hAnsi="Arial" w:cs="Arial"/>
          <w:sz w:val="20"/>
          <w:szCs w:val="20"/>
        </w:rPr>
        <w:tab/>
        <w:t xml:space="preserve">“Last Minute </w:t>
      </w:r>
      <w:r w:rsidR="00000C76">
        <w:rPr>
          <w:rFonts w:ascii="Arial" w:hAnsi="Arial" w:cs="Arial"/>
          <w:sz w:val="20"/>
          <w:szCs w:val="20"/>
        </w:rPr>
        <w:t xml:space="preserve">1031 </w:t>
      </w:r>
      <w:r w:rsidR="00183E3D" w:rsidRPr="00DE648F">
        <w:rPr>
          <w:rFonts w:ascii="Arial" w:hAnsi="Arial" w:cs="Arial"/>
          <w:sz w:val="20"/>
          <w:szCs w:val="20"/>
        </w:rPr>
        <w:t>Exchange &amp; Online Tools”</w:t>
      </w:r>
    </w:p>
    <w:p w14:paraId="7AFE1F96" w14:textId="5BACDF31" w:rsidR="00EB7F37" w:rsidRPr="00DE648F" w:rsidRDefault="00EB7F37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9:40 – 10:10</w:t>
      </w:r>
      <w:r w:rsidRPr="00DE648F">
        <w:rPr>
          <w:rFonts w:ascii="Arial" w:hAnsi="Arial" w:cs="Arial"/>
          <w:sz w:val="20"/>
          <w:szCs w:val="20"/>
        </w:rPr>
        <w:tab/>
        <w:t>SME</w:t>
      </w:r>
      <w:r w:rsidR="002B618F">
        <w:rPr>
          <w:rFonts w:ascii="Arial" w:hAnsi="Arial" w:cs="Arial"/>
          <w:sz w:val="20"/>
          <w:szCs w:val="20"/>
        </w:rPr>
        <w:tab/>
      </w:r>
      <w:r w:rsidR="002B618F">
        <w:rPr>
          <w:rFonts w:ascii="Arial" w:hAnsi="Arial" w:cs="Arial"/>
          <w:sz w:val="20"/>
          <w:szCs w:val="20"/>
        </w:rPr>
        <w:tab/>
      </w:r>
      <w:r w:rsidR="002B618F">
        <w:rPr>
          <w:rFonts w:ascii="Arial" w:hAnsi="Arial" w:cs="Arial"/>
          <w:sz w:val="20"/>
          <w:szCs w:val="20"/>
        </w:rPr>
        <w:tab/>
      </w:r>
      <w:r w:rsidR="002B618F">
        <w:rPr>
          <w:rFonts w:ascii="Arial" w:hAnsi="Arial" w:cs="Arial"/>
          <w:sz w:val="20"/>
          <w:szCs w:val="20"/>
        </w:rPr>
        <w:tab/>
        <w:t>“Missing Link: Secure Your Business Thru Employees”</w:t>
      </w:r>
    </w:p>
    <w:p w14:paraId="50D83C43" w14:textId="01099345" w:rsidR="00EB7F37" w:rsidRPr="00DE648F" w:rsidRDefault="00EB7F37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10:40 – 11:10</w:t>
      </w:r>
      <w:r w:rsidR="004A0B48" w:rsidRPr="00DE648F">
        <w:rPr>
          <w:rFonts w:ascii="Arial" w:hAnsi="Arial" w:cs="Arial"/>
          <w:sz w:val="20"/>
          <w:szCs w:val="20"/>
        </w:rPr>
        <w:tab/>
      </w:r>
      <w:proofErr w:type="spellStart"/>
      <w:r w:rsidR="004A0B48" w:rsidRPr="00DE648F">
        <w:rPr>
          <w:rFonts w:ascii="Arial" w:hAnsi="Arial" w:cs="Arial"/>
          <w:sz w:val="20"/>
          <w:szCs w:val="20"/>
        </w:rPr>
        <w:t>PropLogix</w:t>
      </w:r>
      <w:proofErr w:type="spellEnd"/>
      <w:r w:rsidR="00000C76">
        <w:rPr>
          <w:rFonts w:ascii="Arial" w:hAnsi="Arial" w:cs="Arial"/>
          <w:sz w:val="20"/>
          <w:szCs w:val="20"/>
        </w:rPr>
        <w:tab/>
      </w:r>
      <w:r w:rsidR="00000C76">
        <w:rPr>
          <w:rFonts w:ascii="Arial" w:hAnsi="Arial" w:cs="Arial"/>
          <w:sz w:val="20"/>
          <w:szCs w:val="20"/>
        </w:rPr>
        <w:tab/>
      </w:r>
      <w:r w:rsidR="00000C76">
        <w:rPr>
          <w:rFonts w:ascii="Arial" w:hAnsi="Arial" w:cs="Arial"/>
          <w:sz w:val="20"/>
          <w:szCs w:val="20"/>
        </w:rPr>
        <w:tab/>
        <w:t>“</w:t>
      </w:r>
      <w:proofErr w:type="spellStart"/>
      <w:r w:rsidR="00000C76">
        <w:rPr>
          <w:rFonts w:ascii="Arial" w:hAnsi="Arial" w:cs="Arial"/>
          <w:sz w:val="20"/>
          <w:szCs w:val="20"/>
        </w:rPr>
        <w:t>PropLogix</w:t>
      </w:r>
      <w:proofErr w:type="spellEnd"/>
      <w:r w:rsidR="00000C76">
        <w:rPr>
          <w:rFonts w:ascii="Arial" w:hAnsi="Arial" w:cs="Arial"/>
          <w:sz w:val="20"/>
          <w:szCs w:val="20"/>
        </w:rPr>
        <w:t xml:space="preserve"> Demo &amp; Services”</w:t>
      </w:r>
    </w:p>
    <w:p w14:paraId="1E19FC9A" w14:textId="65FC6E3E" w:rsidR="00EB7F37" w:rsidRPr="00DE648F" w:rsidRDefault="00EB7F37" w:rsidP="00463A71">
      <w:pPr>
        <w:pStyle w:val="NoSpacing"/>
        <w:rPr>
          <w:rFonts w:ascii="Arial" w:hAnsi="Arial" w:cs="Arial"/>
          <w:sz w:val="20"/>
          <w:szCs w:val="20"/>
        </w:rPr>
      </w:pPr>
      <w:r w:rsidRPr="00DE648F">
        <w:rPr>
          <w:rFonts w:ascii="Arial" w:hAnsi="Arial" w:cs="Arial"/>
          <w:sz w:val="20"/>
          <w:szCs w:val="20"/>
        </w:rPr>
        <w:t>11:20 – 11:50</w:t>
      </w:r>
    </w:p>
    <w:sectPr w:rsidR="00EB7F37" w:rsidRPr="00DE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71"/>
    <w:rsid w:val="00000C76"/>
    <w:rsid w:val="00183E3D"/>
    <w:rsid w:val="002400BC"/>
    <w:rsid w:val="00296012"/>
    <w:rsid w:val="002B618F"/>
    <w:rsid w:val="002E676A"/>
    <w:rsid w:val="003C541A"/>
    <w:rsid w:val="00463A71"/>
    <w:rsid w:val="004A0B48"/>
    <w:rsid w:val="004C3A97"/>
    <w:rsid w:val="004E5850"/>
    <w:rsid w:val="00514DE6"/>
    <w:rsid w:val="006874F2"/>
    <w:rsid w:val="007038B3"/>
    <w:rsid w:val="007742F9"/>
    <w:rsid w:val="00796279"/>
    <w:rsid w:val="00814B33"/>
    <w:rsid w:val="00832BE1"/>
    <w:rsid w:val="00874C58"/>
    <w:rsid w:val="008A7F91"/>
    <w:rsid w:val="00915EA1"/>
    <w:rsid w:val="00991DA3"/>
    <w:rsid w:val="00A130EC"/>
    <w:rsid w:val="00C93B22"/>
    <w:rsid w:val="00D448CB"/>
    <w:rsid w:val="00D947D2"/>
    <w:rsid w:val="00DB0447"/>
    <w:rsid w:val="00DE648F"/>
    <w:rsid w:val="00E574BC"/>
    <w:rsid w:val="00EB7F37"/>
    <w:rsid w:val="00F0174E"/>
    <w:rsid w:val="00F33E64"/>
    <w:rsid w:val="00F351CF"/>
    <w:rsid w:val="00FB4784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E217"/>
  <w15:chartTrackingRefBased/>
  <w15:docId w15:val="{2054ED81-241B-4621-A542-84EDFEDB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Glazer</dc:creator>
  <cp:keywords/>
  <dc:description/>
  <cp:lastModifiedBy>Mark Glazer</cp:lastModifiedBy>
  <cp:revision>2</cp:revision>
  <dcterms:created xsi:type="dcterms:W3CDTF">2019-09-10T14:29:00Z</dcterms:created>
  <dcterms:modified xsi:type="dcterms:W3CDTF">2019-09-10T14:29:00Z</dcterms:modified>
</cp:coreProperties>
</file>