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4AE17" w14:textId="092D6C49" w:rsidR="004864C8" w:rsidRDefault="00B610E0" w:rsidP="00B610E0">
      <w:pPr>
        <w:pStyle w:val="NoSpacing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MLTA 2023 Convention Schedule</w:t>
      </w:r>
    </w:p>
    <w:p w14:paraId="46752A67" w14:textId="77777777" w:rsidR="00B610E0" w:rsidRDefault="00B610E0" w:rsidP="00B610E0">
      <w:pPr>
        <w:pStyle w:val="NoSpacing"/>
        <w:jc w:val="center"/>
        <w:rPr>
          <w:rFonts w:ascii="Arial" w:hAnsi="Arial" w:cs="Arial"/>
          <w:b/>
          <w:bCs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708"/>
        <w:gridCol w:w="3117"/>
      </w:tblGrid>
      <w:tr w:rsidR="00B610E0" w14:paraId="77E8932B" w14:textId="77777777" w:rsidTr="00B610E0">
        <w:tc>
          <w:tcPr>
            <w:tcW w:w="1525" w:type="dxa"/>
          </w:tcPr>
          <w:p w14:paraId="5F1B33A5" w14:textId="69E4DDAE" w:rsidR="00B610E0" w:rsidRDefault="00B610E0" w:rsidP="00B610E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4708" w:type="dxa"/>
          </w:tcPr>
          <w:p w14:paraId="31991CA8" w14:textId="2BCFD4EB" w:rsidR="00B610E0" w:rsidRDefault="00B610E0" w:rsidP="00B610E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EVENT</w:t>
            </w:r>
          </w:p>
        </w:tc>
        <w:tc>
          <w:tcPr>
            <w:tcW w:w="3117" w:type="dxa"/>
          </w:tcPr>
          <w:p w14:paraId="59ED1918" w14:textId="1D3D339A" w:rsidR="00B610E0" w:rsidRDefault="00B610E0" w:rsidP="00B610E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LOCATION</w:t>
            </w:r>
          </w:p>
        </w:tc>
      </w:tr>
      <w:tr w:rsidR="00B610E0" w14:paraId="26BE5388" w14:textId="77777777" w:rsidTr="00B610E0">
        <w:tc>
          <w:tcPr>
            <w:tcW w:w="1525" w:type="dxa"/>
          </w:tcPr>
          <w:p w14:paraId="3062D694" w14:textId="77777777" w:rsidR="00B610E0" w:rsidRDefault="00B610E0" w:rsidP="00B610E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08" w:type="dxa"/>
          </w:tcPr>
          <w:p w14:paraId="5ACEAC47" w14:textId="77777777" w:rsidR="00B610E0" w:rsidRDefault="00B610E0" w:rsidP="00B610E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45B408B1" w14:textId="77777777" w:rsidR="00B610E0" w:rsidRDefault="00B610E0" w:rsidP="00B610E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610E0" w14:paraId="36B6700C" w14:textId="77777777" w:rsidTr="001D0A62">
        <w:tc>
          <w:tcPr>
            <w:tcW w:w="9350" w:type="dxa"/>
            <w:gridSpan w:val="3"/>
          </w:tcPr>
          <w:p w14:paraId="5B3C6333" w14:textId="7D2B05C7" w:rsidR="00B610E0" w:rsidRPr="00B610E0" w:rsidRDefault="00B610E0" w:rsidP="00B610E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610E0">
              <w:rPr>
                <w:rFonts w:ascii="Arial" w:hAnsi="Arial" w:cs="Arial"/>
                <w:b/>
                <w:bCs/>
                <w:sz w:val="28"/>
                <w:szCs w:val="28"/>
              </w:rPr>
              <w:t>SATURDAY SEPTEMBER 30</w:t>
            </w:r>
          </w:p>
        </w:tc>
      </w:tr>
      <w:tr w:rsidR="00B610E0" w14:paraId="37BC28E6" w14:textId="77777777" w:rsidTr="00B610E0">
        <w:tc>
          <w:tcPr>
            <w:tcW w:w="1525" w:type="dxa"/>
          </w:tcPr>
          <w:p w14:paraId="11FF16AD" w14:textId="3478D61B" w:rsidR="00B610E0" w:rsidRPr="00B610E0" w:rsidRDefault="00B610E0" w:rsidP="00B610E0">
            <w:pPr>
              <w:pStyle w:val="NoSpacing"/>
              <w:jc w:val="center"/>
              <w:rPr>
                <w:rFonts w:ascii="Arial" w:hAnsi="Arial" w:cs="Arial"/>
              </w:rPr>
            </w:pPr>
            <w:r w:rsidRPr="00B610E0">
              <w:rPr>
                <w:rFonts w:ascii="Arial" w:hAnsi="Arial" w:cs="Arial"/>
              </w:rPr>
              <w:t>5:30 – 7:</w:t>
            </w:r>
            <w:r w:rsidR="003B5B1D">
              <w:rPr>
                <w:rFonts w:ascii="Arial" w:hAnsi="Arial" w:cs="Arial"/>
              </w:rPr>
              <w:t>0</w:t>
            </w:r>
            <w:r w:rsidRPr="00B610E0">
              <w:rPr>
                <w:rFonts w:ascii="Arial" w:hAnsi="Arial" w:cs="Arial"/>
              </w:rPr>
              <w:t xml:space="preserve">0 </w:t>
            </w:r>
            <w:r w:rsidR="003B5B1D">
              <w:rPr>
                <w:rFonts w:ascii="Arial" w:hAnsi="Arial" w:cs="Arial"/>
              </w:rPr>
              <w:t>pm</w:t>
            </w:r>
          </w:p>
        </w:tc>
        <w:tc>
          <w:tcPr>
            <w:tcW w:w="4708" w:type="dxa"/>
          </w:tcPr>
          <w:p w14:paraId="02159377" w14:textId="38B20D62" w:rsidR="00B610E0" w:rsidRDefault="00B610E0" w:rsidP="00B610E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MLTA Convention Welcome Reception</w:t>
            </w:r>
          </w:p>
        </w:tc>
        <w:tc>
          <w:tcPr>
            <w:tcW w:w="3117" w:type="dxa"/>
          </w:tcPr>
          <w:p w14:paraId="10C6DA94" w14:textId="28F0EEA3" w:rsidR="00B610E0" w:rsidRPr="00B610E0" w:rsidRDefault="00B610E0" w:rsidP="00B610E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10E0">
              <w:rPr>
                <w:rFonts w:ascii="Arial" w:hAnsi="Arial" w:cs="Arial"/>
                <w:sz w:val="28"/>
                <w:szCs w:val="28"/>
              </w:rPr>
              <w:t>Sunset Room</w:t>
            </w:r>
          </w:p>
        </w:tc>
      </w:tr>
      <w:tr w:rsidR="00B610E0" w14:paraId="13754635" w14:textId="77777777" w:rsidTr="00B610E0">
        <w:tc>
          <w:tcPr>
            <w:tcW w:w="1525" w:type="dxa"/>
          </w:tcPr>
          <w:p w14:paraId="4879D4D3" w14:textId="77777777" w:rsidR="00B610E0" w:rsidRDefault="00B610E0" w:rsidP="00B610E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08" w:type="dxa"/>
          </w:tcPr>
          <w:p w14:paraId="04E67142" w14:textId="77777777" w:rsidR="00B610E0" w:rsidRDefault="00B610E0" w:rsidP="00B610E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179392D9" w14:textId="77777777" w:rsidR="00B610E0" w:rsidRDefault="00B610E0" w:rsidP="00B610E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610E0" w14:paraId="62C8F961" w14:textId="77777777" w:rsidTr="00970DC6">
        <w:tc>
          <w:tcPr>
            <w:tcW w:w="9350" w:type="dxa"/>
            <w:gridSpan w:val="3"/>
          </w:tcPr>
          <w:p w14:paraId="59E289B0" w14:textId="741DB3C1" w:rsidR="00B610E0" w:rsidRDefault="00B610E0" w:rsidP="00B610E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SUNDAY OCTOBER 1</w:t>
            </w:r>
          </w:p>
        </w:tc>
      </w:tr>
      <w:tr w:rsidR="00B610E0" w14:paraId="2C11CD99" w14:textId="77777777" w:rsidTr="00B610E0">
        <w:tc>
          <w:tcPr>
            <w:tcW w:w="1525" w:type="dxa"/>
          </w:tcPr>
          <w:p w14:paraId="5313F347" w14:textId="77777777" w:rsidR="00B610E0" w:rsidRDefault="00B610E0" w:rsidP="00B610E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08" w:type="dxa"/>
          </w:tcPr>
          <w:p w14:paraId="3F68B9FE" w14:textId="77777777" w:rsidR="00B610E0" w:rsidRDefault="00B610E0" w:rsidP="00B610E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2FB41EE4" w14:textId="77777777" w:rsidR="00B610E0" w:rsidRDefault="00B610E0" w:rsidP="00B610E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610E0" w14:paraId="77794621" w14:textId="77777777" w:rsidTr="00B610E0">
        <w:tc>
          <w:tcPr>
            <w:tcW w:w="1525" w:type="dxa"/>
          </w:tcPr>
          <w:p w14:paraId="420925F9" w14:textId="7C68C0CA" w:rsidR="00B610E0" w:rsidRPr="00B610E0" w:rsidRDefault="00B610E0" w:rsidP="00B610E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0E0">
              <w:rPr>
                <w:rFonts w:ascii="Arial" w:hAnsi="Arial" w:cs="Arial"/>
                <w:sz w:val="24"/>
                <w:szCs w:val="24"/>
              </w:rPr>
              <w:t>7:00 am</w:t>
            </w:r>
          </w:p>
        </w:tc>
        <w:tc>
          <w:tcPr>
            <w:tcW w:w="4708" w:type="dxa"/>
          </w:tcPr>
          <w:p w14:paraId="74028E8E" w14:textId="3E75EFFD" w:rsidR="00B610E0" w:rsidRDefault="00B610E0" w:rsidP="00B610E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Exhibitor Setup Begins</w:t>
            </w:r>
          </w:p>
        </w:tc>
        <w:tc>
          <w:tcPr>
            <w:tcW w:w="3117" w:type="dxa"/>
          </w:tcPr>
          <w:p w14:paraId="2123DA45" w14:textId="5FEA159E" w:rsidR="00B610E0" w:rsidRPr="00B610E0" w:rsidRDefault="00B610E0" w:rsidP="00B610E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10E0">
              <w:rPr>
                <w:rFonts w:ascii="Arial" w:hAnsi="Arial" w:cs="Arial"/>
                <w:sz w:val="28"/>
                <w:szCs w:val="28"/>
              </w:rPr>
              <w:t>Ballroom P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Pr="00B610E0">
              <w:rPr>
                <w:rFonts w:ascii="Arial" w:hAnsi="Arial" w:cs="Arial"/>
                <w:sz w:val="28"/>
                <w:szCs w:val="28"/>
              </w:rPr>
              <w:t>efunction &amp; Ballroom West</w:t>
            </w:r>
          </w:p>
        </w:tc>
      </w:tr>
      <w:tr w:rsidR="00B610E0" w14:paraId="7D834331" w14:textId="77777777" w:rsidTr="00B610E0">
        <w:tc>
          <w:tcPr>
            <w:tcW w:w="1525" w:type="dxa"/>
          </w:tcPr>
          <w:p w14:paraId="0284619E" w14:textId="5A1051AB" w:rsidR="00B610E0" w:rsidRPr="00B610E0" w:rsidRDefault="00B610E0" w:rsidP="00B610E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am</w:t>
            </w:r>
          </w:p>
        </w:tc>
        <w:tc>
          <w:tcPr>
            <w:tcW w:w="4708" w:type="dxa"/>
          </w:tcPr>
          <w:p w14:paraId="2BA1A72B" w14:textId="072B7F23" w:rsidR="00B610E0" w:rsidRDefault="00B610E0" w:rsidP="00B610E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Registration &amp; Breakfast</w:t>
            </w:r>
          </w:p>
        </w:tc>
        <w:tc>
          <w:tcPr>
            <w:tcW w:w="3117" w:type="dxa"/>
          </w:tcPr>
          <w:p w14:paraId="7396DC03" w14:textId="53DCD1AA" w:rsidR="00B610E0" w:rsidRPr="00B610E0" w:rsidRDefault="00B610E0" w:rsidP="00B610E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10E0">
              <w:rPr>
                <w:rFonts w:ascii="Arial" w:hAnsi="Arial" w:cs="Arial"/>
                <w:sz w:val="28"/>
                <w:szCs w:val="28"/>
              </w:rPr>
              <w:t>Ballroom P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Pr="00B610E0">
              <w:rPr>
                <w:rFonts w:ascii="Arial" w:hAnsi="Arial" w:cs="Arial"/>
                <w:sz w:val="28"/>
                <w:szCs w:val="28"/>
              </w:rPr>
              <w:t>efunction &amp; Ballroom West</w:t>
            </w:r>
          </w:p>
        </w:tc>
      </w:tr>
      <w:tr w:rsidR="00B610E0" w14:paraId="43773672" w14:textId="77777777" w:rsidTr="00B610E0">
        <w:tc>
          <w:tcPr>
            <w:tcW w:w="1525" w:type="dxa"/>
          </w:tcPr>
          <w:p w14:paraId="2FB5A26B" w14:textId="4B1EC2C7" w:rsidR="00B610E0" w:rsidRPr="00B610E0" w:rsidRDefault="00B610E0" w:rsidP="00B610E0">
            <w:pPr>
              <w:pStyle w:val="NoSpacing"/>
              <w:jc w:val="center"/>
              <w:rPr>
                <w:rFonts w:ascii="Arial" w:hAnsi="Arial" w:cs="Arial"/>
              </w:rPr>
            </w:pPr>
            <w:r w:rsidRPr="00B610E0">
              <w:rPr>
                <w:rFonts w:ascii="Arial" w:hAnsi="Arial" w:cs="Arial"/>
              </w:rPr>
              <w:t>10:00 am</w:t>
            </w:r>
          </w:p>
        </w:tc>
        <w:tc>
          <w:tcPr>
            <w:tcW w:w="4708" w:type="dxa"/>
          </w:tcPr>
          <w:p w14:paraId="34DE11BC" w14:textId="77777777" w:rsidR="00B610E0" w:rsidRPr="00B610E0" w:rsidRDefault="00B610E0" w:rsidP="00B610E0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B610E0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Cannabis in RE Transactions</w:t>
            </w:r>
          </w:p>
          <w:p w14:paraId="6624A0D6" w14:textId="455CFFF8" w:rsidR="00B610E0" w:rsidRPr="00B610E0" w:rsidRDefault="00B610E0" w:rsidP="00B610E0">
            <w:pPr>
              <w:pStyle w:val="NoSpacing"/>
              <w:jc w:val="center"/>
              <w:rPr>
                <w:rFonts w:ascii="Arial" w:hAnsi="Arial" w:cs="Arial"/>
              </w:rPr>
            </w:pPr>
            <w:r w:rsidRPr="00B610E0">
              <w:rPr>
                <w:rFonts w:ascii="Arial" w:hAnsi="Arial" w:cs="Arial"/>
              </w:rPr>
              <w:t>(MD Title CE, PA &amp; DE CLE)</w:t>
            </w:r>
          </w:p>
        </w:tc>
        <w:tc>
          <w:tcPr>
            <w:tcW w:w="3117" w:type="dxa"/>
          </w:tcPr>
          <w:p w14:paraId="263B13E6" w14:textId="5636F815" w:rsidR="00B610E0" w:rsidRPr="00B610E0" w:rsidRDefault="00B610E0" w:rsidP="00B610E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10E0">
              <w:rPr>
                <w:rFonts w:ascii="Arial" w:hAnsi="Arial" w:cs="Arial"/>
                <w:sz w:val="28"/>
                <w:szCs w:val="28"/>
              </w:rPr>
              <w:t>Ballroom East</w:t>
            </w:r>
          </w:p>
        </w:tc>
      </w:tr>
      <w:tr w:rsidR="00B610E0" w14:paraId="37241C90" w14:textId="77777777" w:rsidTr="00B610E0">
        <w:tc>
          <w:tcPr>
            <w:tcW w:w="1525" w:type="dxa"/>
          </w:tcPr>
          <w:p w14:paraId="4F708FBA" w14:textId="016464BB" w:rsidR="00B610E0" w:rsidRDefault="00B610E0" w:rsidP="00B610E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 am</w:t>
            </w:r>
          </w:p>
        </w:tc>
        <w:tc>
          <w:tcPr>
            <w:tcW w:w="4708" w:type="dxa"/>
          </w:tcPr>
          <w:p w14:paraId="7DD9A44A" w14:textId="77777777" w:rsidR="00B610E0" w:rsidRDefault="00B610E0" w:rsidP="00B610E0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B610E0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Alphabet Soup of Closings</w:t>
            </w:r>
          </w:p>
          <w:p w14:paraId="2C46A405" w14:textId="306DD121" w:rsidR="00B610E0" w:rsidRPr="00B610E0" w:rsidRDefault="00B610E0" w:rsidP="00B610E0">
            <w:pPr>
              <w:pStyle w:val="NoSpacing"/>
              <w:jc w:val="center"/>
              <w:rPr>
                <w:rFonts w:ascii="Arial" w:hAnsi="Arial" w:cs="Arial"/>
              </w:rPr>
            </w:pPr>
            <w:r w:rsidRPr="00B610E0">
              <w:rPr>
                <w:rFonts w:ascii="Arial" w:hAnsi="Arial" w:cs="Arial"/>
              </w:rPr>
              <w:t>(DE CLE)</w:t>
            </w:r>
          </w:p>
        </w:tc>
        <w:tc>
          <w:tcPr>
            <w:tcW w:w="3117" w:type="dxa"/>
          </w:tcPr>
          <w:p w14:paraId="2D0F184D" w14:textId="20B67F20" w:rsidR="00B610E0" w:rsidRDefault="00B610E0" w:rsidP="00B610E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Sunset Room</w:t>
            </w:r>
          </w:p>
        </w:tc>
      </w:tr>
      <w:tr w:rsidR="00B610E0" w14:paraId="504AFD12" w14:textId="77777777" w:rsidTr="00B610E0">
        <w:tc>
          <w:tcPr>
            <w:tcW w:w="1525" w:type="dxa"/>
          </w:tcPr>
          <w:p w14:paraId="7F688AF0" w14:textId="6A9CD346" w:rsidR="00B610E0" w:rsidRDefault="00B610E0" w:rsidP="00B610E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:00 am</w:t>
            </w:r>
          </w:p>
        </w:tc>
        <w:tc>
          <w:tcPr>
            <w:tcW w:w="4708" w:type="dxa"/>
          </w:tcPr>
          <w:p w14:paraId="68A71617" w14:textId="0E8CE239" w:rsidR="00B610E0" w:rsidRDefault="00B610E0" w:rsidP="00B610E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Exhibits Open</w:t>
            </w:r>
          </w:p>
        </w:tc>
        <w:tc>
          <w:tcPr>
            <w:tcW w:w="3117" w:type="dxa"/>
          </w:tcPr>
          <w:p w14:paraId="6D0768C3" w14:textId="60D982B1" w:rsidR="00B610E0" w:rsidRDefault="00B610E0" w:rsidP="00B610E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610E0">
              <w:rPr>
                <w:rFonts w:ascii="Arial" w:hAnsi="Arial" w:cs="Arial"/>
                <w:sz w:val="28"/>
                <w:szCs w:val="28"/>
              </w:rPr>
              <w:t>Ballroom P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Pr="00B610E0">
              <w:rPr>
                <w:rFonts w:ascii="Arial" w:hAnsi="Arial" w:cs="Arial"/>
                <w:sz w:val="28"/>
                <w:szCs w:val="28"/>
              </w:rPr>
              <w:t>efunction &amp; Ballroom West</w:t>
            </w:r>
          </w:p>
        </w:tc>
      </w:tr>
      <w:tr w:rsidR="00B610E0" w14:paraId="31279F87" w14:textId="77777777" w:rsidTr="00B610E0">
        <w:tc>
          <w:tcPr>
            <w:tcW w:w="1525" w:type="dxa"/>
          </w:tcPr>
          <w:p w14:paraId="67DB7BAC" w14:textId="6997F06D" w:rsidR="00B610E0" w:rsidRDefault="00B610E0" w:rsidP="00B610E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 am</w:t>
            </w:r>
          </w:p>
        </w:tc>
        <w:tc>
          <w:tcPr>
            <w:tcW w:w="4708" w:type="dxa"/>
          </w:tcPr>
          <w:p w14:paraId="653EA899" w14:textId="77777777" w:rsidR="00B610E0" w:rsidRPr="00F829FE" w:rsidRDefault="00B610E0" w:rsidP="00B610E0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F829FE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RESPA Strategic Alliances</w:t>
            </w:r>
          </w:p>
          <w:p w14:paraId="6A24510B" w14:textId="6B7B873E" w:rsidR="00F829FE" w:rsidRPr="00F829FE" w:rsidRDefault="00F829FE" w:rsidP="00B610E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(MD Title – Ethics CE, PA &amp; DE CLE)</w:t>
            </w:r>
          </w:p>
        </w:tc>
        <w:tc>
          <w:tcPr>
            <w:tcW w:w="3117" w:type="dxa"/>
          </w:tcPr>
          <w:p w14:paraId="0E4611DA" w14:textId="0B9A955B" w:rsidR="00B610E0" w:rsidRDefault="00B610E0" w:rsidP="00B610E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Ballroom East</w:t>
            </w:r>
          </w:p>
        </w:tc>
      </w:tr>
      <w:tr w:rsidR="00F829FE" w14:paraId="72CE7AE7" w14:textId="77777777" w:rsidTr="00B610E0">
        <w:tc>
          <w:tcPr>
            <w:tcW w:w="1525" w:type="dxa"/>
          </w:tcPr>
          <w:p w14:paraId="581FD4E2" w14:textId="775C889E" w:rsidR="00F829FE" w:rsidRDefault="00F829FE" w:rsidP="00F829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 am</w:t>
            </w:r>
          </w:p>
        </w:tc>
        <w:tc>
          <w:tcPr>
            <w:tcW w:w="4708" w:type="dxa"/>
          </w:tcPr>
          <w:p w14:paraId="5836CFF2" w14:textId="065D2C40" w:rsidR="00F829FE" w:rsidRDefault="00F829FE" w:rsidP="00F829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Lunch Service Begins</w:t>
            </w:r>
          </w:p>
        </w:tc>
        <w:tc>
          <w:tcPr>
            <w:tcW w:w="3117" w:type="dxa"/>
          </w:tcPr>
          <w:p w14:paraId="49D45BB1" w14:textId="42CD8B7D" w:rsidR="00F829FE" w:rsidRDefault="00F829FE" w:rsidP="00F829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610E0">
              <w:rPr>
                <w:rFonts w:ascii="Arial" w:hAnsi="Arial" w:cs="Arial"/>
                <w:sz w:val="28"/>
                <w:szCs w:val="28"/>
              </w:rPr>
              <w:t>Ballroom P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Pr="00B610E0">
              <w:rPr>
                <w:rFonts w:ascii="Arial" w:hAnsi="Arial" w:cs="Arial"/>
                <w:sz w:val="28"/>
                <w:szCs w:val="28"/>
              </w:rPr>
              <w:t>efunction &amp; Ballroom West</w:t>
            </w:r>
          </w:p>
        </w:tc>
      </w:tr>
      <w:tr w:rsidR="00F829FE" w14:paraId="3F01E5C8" w14:textId="77777777" w:rsidTr="00B610E0">
        <w:tc>
          <w:tcPr>
            <w:tcW w:w="1525" w:type="dxa"/>
          </w:tcPr>
          <w:p w14:paraId="764DD571" w14:textId="3477E893" w:rsidR="00F829FE" w:rsidRDefault="00F829FE" w:rsidP="00F829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4708" w:type="dxa"/>
          </w:tcPr>
          <w:p w14:paraId="4DC02731" w14:textId="5FAC6F39" w:rsidR="00F829FE" w:rsidRPr="00F829FE" w:rsidRDefault="00F829FE" w:rsidP="00F829FE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F829FE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How to Conduct a Settlement</w:t>
            </w:r>
          </w:p>
          <w:p w14:paraId="2302550D" w14:textId="51057F33" w:rsidR="00F829FE" w:rsidRPr="00F829FE" w:rsidRDefault="00F829FE" w:rsidP="00F829F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(DE &amp; PA CLE)</w:t>
            </w:r>
          </w:p>
        </w:tc>
        <w:tc>
          <w:tcPr>
            <w:tcW w:w="3117" w:type="dxa"/>
          </w:tcPr>
          <w:p w14:paraId="2B859716" w14:textId="69808CB9" w:rsidR="00F829FE" w:rsidRDefault="00F829FE" w:rsidP="00F829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Sunset Room</w:t>
            </w:r>
          </w:p>
        </w:tc>
      </w:tr>
      <w:tr w:rsidR="00F829FE" w14:paraId="039CFB64" w14:textId="77777777" w:rsidTr="00B610E0">
        <w:tc>
          <w:tcPr>
            <w:tcW w:w="1525" w:type="dxa"/>
          </w:tcPr>
          <w:p w14:paraId="46D90BBD" w14:textId="7F97BCFF" w:rsidR="00F829FE" w:rsidRDefault="00F829FE" w:rsidP="00F829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4708" w:type="dxa"/>
          </w:tcPr>
          <w:p w14:paraId="0528A195" w14:textId="77777777" w:rsidR="00F829FE" w:rsidRDefault="00F829FE" w:rsidP="00F829FE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F829FE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Ethics in the Title Industry</w:t>
            </w:r>
          </w:p>
          <w:p w14:paraId="0FA42296" w14:textId="7C6CD334" w:rsidR="00F829FE" w:rsidRPr="00F829FE" w:rsidRDefault="00F829FE" w:rsidP="00F829F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(MD Title – Ethics CE, PA &amp; DE CLE)</w:t>
            </w:r>
          </w:p>
        </w:tc>
        <w:tc>
          <w:tcPr>
            <w:tcW w:w="3117" w:type="dxa"/>
          </w:tcPr>
          <w:p w14:paraId="26CF8E90" w14:textId="0E0C8594" w:rsidR="00F829FE" w:rsidRDefault="00F829FE" w:rsidP="00F829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610E0">
              <w:rPr>
                <w:rFonts w:ascii="Arial" w:hAnsi="Arial" w:cs="Arial"/>
                <w:sz w:val="28"/>
                <w:szCs w:val="28"/>
              </w:rPr>
              <w:t xml:space="preserve">Ballroom </w:t>
            </w:r>
            <w:r>
              <w:rPr>
                <w:rFonts w:ascii="Arial" w:hAnsi="Arial" w:cs="Arial"/>
                <w:sz w:val="28"/>
                <w:szCs w:val="28"/>
              </w:rPr>
              <w:t>East</w:t>
            </w:r>
          </w:p>
        </w:tc>
      </w:tr>
      <w:tr w:rsidR="00F829FE" w14:paraId="790DF55D" w14:textId="77777777" w:rsidTr="00B610E0">
        <w:tc>
          <w:tcPr>
            <w:tcW w:w="1525" w:type="dxa"/>
          </w:tcPr>
          <w:p w14:paraId="3864CCF9" w14:textId="6E0A6886" w:rsidR="00F829FE" w:rsidRDefault="00F829FE" w:rsidP="00F829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4708" w:type="dxa"/>
          </w:tcPr>
          <w:p w14:paraId="0E18354A" w14:textId="6B68E3C3" w:rsidR="00F829FE" w:rsidRPr="00F829FE" w:rsidRDefault="00F829FE" w:rsidP="00F829FE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F829FE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How to Grow Your Closing Volume by Leveraging Content</w:t>
            </w:r>
          </w:p>
        </w:tc>
        <w:tc>
          <w:tcPr>
            <w:tcW w:w="3117" w:type="dxa"/>
          </w:tcPr>
          <w:p w14:paraId="51C120A3" w14:textId="1260F74D" w:rsidR="00F829FE" w:rsidRDefault="00F829FE" w:rsidP="00F829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Sunset Room</w:t>
            </w:r>
          </w:p>
        </w:tc>
      </w:tr>
      <w:tr w:rsidR="00410862" w14:paraId="5835EEA9" w14:textId="77777777" w:rsidTr="00B610E0">
        <w:tc>
          <w:tcPr>
            <w:tcW w:w="1525" w:type="dxa"/>
          </w:tcPr>
          <w:p w14:paraId="72DCEB11" w14:textId="4494580D" w:rsidR="00410862" w:rsidRDefault="00410862" w:rsidP="0041086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2:30 pm</w:t>
            </w:r>
          </w:p>
        </w:tc>
        <w:tc>
          <w:tcPr>
            <w:tcW w:w="4708" w:type="dxa"/>
          </w:tcPr>
          <w:p w14:paraId="2032CD7C" w14:textId="039D6540" w:rsidR="00410862" w:rsidRP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0862">
              <w:rPr>
                <w:rFonts w:ascii="Arial" w:hAnsi="Arial" w:cs="Arial"/>
                <w:b/>
                <w:bCs/>
                <w:sz w:val="28"/>
                <w:szCs w:val="28"/>
              </w:rPr>
              <w:t>Title Counsel Meeting</w:t>
            </w:r>
          </w:p>
        </w:tc>
        <w:tc>
          <w:tcPr>
            <w:tcW w:w="3117" w:type="dxa"/>
          </w:tcPr>
          <w:p w14:paraId="5801CD83" w14:textId="5BA266FB" w:rsidR="00410862" w:rsidRPr="00B610E0" w:rsidRDefault="00410862" w:rsidP="0041086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Meeting</w:t>
            </w:r>
            <w:r>
              <w:rPr>
                <w:rFonts w:ascii="Arial" w:hAnsi="Arial" w:cs="Arial"/>
                <w:sz w:val="28"/>
                <w:szCs w:val="28"/>
              </w:rPr>
              <w:t xml:space="preserve"> Room</w:t>
            </w:r>
            <w:r>
              <w:rPr>
                <w:rFonts w:ascii="Arial" w:hAnsi="Arial" w:cs="Arial"/>
                <w:sz w:val="28"/>
                <w:szCs w:val="28"/>
              </w:rPr>
              <w:t xml:space="preserve"> 1 &amp; 2</w:t>
            </w:r>
          </w:p>
        </w:tc>
      </w:tr>
      <w:tr w:rsidR="00410862" w14:paraId="25ABAC80" w14:textId="77777777" w:rsidTr="00B610E0">
        <w:tc>
          <w:tcPr>
            <w:tcW w:w="1525" w:type="dxa"/>
          </w:tcPr>
          <w:p w14:paraId="278ADD0F" w14:textId="6785B5F6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4708" w:type="dxa"/>
          </w:tcPr>
          <w:p w14:paraId="154F4E0F" w14:textId="67B9F47B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Afternoon Break</w:t>
            </w:r>
          </w:p>
        </w:tc>
        <w:tc>
          <w:tcPr>
            <w:tcW w:w="3117" w:type="dxa"/>
          </w:tcPr>
          <w:p w14:paraId="1E72657A" w14:textId="552F1FA1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610E0">
              <w:rPr>
                <w:rFonts w:ascii="Arial" w:hAnsi="Arial" w:cs="Arial"/>
                <w:sz w:val="28"/>
                <w:szCs w:val="28"/>
              </w:rPr>
              <w:t>Ballroom P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Pr="00B610E0">
              <w:rPr>
                <w:rFonts w:ascii="Arial" w:hAnsi="Arial" w:cs="Arial"/>
                <w:sz w:val="28"/>
                <w:szCs w:val="28"/>
              </w:rPr>
              <w:t>efunction &amp; Ballroom West</w:t>
            </w:r>
          </w:p>
        </w:tc>
      </w:tr>
      <w:tr w:rsidR="00410862" w14:paraId="78FF17C4" w14:textId="77777777" w:rsidTr="00B610E0">
        <w:tc>
          <w:tcPr>
            <w:tcW w:w="1525" w:type="dxa"/>
          </w:tcPr>
          <w:p w14:paraId="4605604C" w14:textId="73B1CE4E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4708" w:type="dxa"/>
          </w:tcPr>
          <w:p w14:paraId="2AAED4CB" w14:textId="77777777" w:rsidR="00410862" w:rsidRPr="00F829FE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F829FE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Preventing Cybercrime</w:t>
            </w:r>
          </w:p>
          <w:p w14:paraId="574C2D7B" w14:textId="13114D27" w:rsidR="00410862" w:rsidRPr="00F829FE" w:rsidRDefault="00410862" w:rsidP="0041086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(MD Title CE, PA &amp; DE CLE)</w:t>
            </w:r>
          </w:p>
        </w:tc>
        <w:tc>
          <w:tcPr>
            <w:tcW w:w="3117" w:type="dxa"/>
          </w:tcPr>
          <w:p w14:paraId="2079BAC7" w14:textId="5A9E75C4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Ballroom East</w:t>
            </w:r>
          </w:p>
        </w:tc>
      </w:tr>
      <w:tr w:rsidR="00410862" w14:paraId="3AD6AD2F" w14:textId="77777777" w:rsidTr="00B610E0">
        <w:tc>
          <w:tcPr>
            <w:tcW w:w="1525" w:type="dxa"/>
          </w:tcPr>
          <w:p w14:paraId="6D3FB23C" w14:textId="44097D57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4708" w:type="dxa"/>
          </w:tcPr>
          <w:p w14:paraId="3FA5A7B3" w14:textId="44D14D51" w:rsidR="00410862" w:rsidRPr="00F829FE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F829FE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ALTA Best Practices Update</w:t>
            </w:r>
          </w:p>
        </w:tc>
        <w:tc>
          <w:tcPr>
            <w:tcW w:w="3117" w:type="dxa"/>
          </w:tcPr>
          <w:p w14:paraId="511F5A43" w14:textId="6EED6D92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Sunset Room</w:t>
            </w:r>
          </w:p>
        </w:tc>
      </w:tr>
      <w:tr w:rsidR="00410862" w14:paraId="1F93B289" w14:textId="77777777" w:rsidTr="00B610E0">
        <w:tc>
          <w:tcPr>
            <w:tcW w:w="1525" w:type="dxa"/>
          </w:tcPr>
          <w:p w14:paraId="58BEACAE" w14:textId="59B23B89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4708" w:type="dxa"/>
          </w:tcPr>
          <w:p w14:paraId="25F3696D" w14:textId="1564F0D9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Happy Hour Reception</w:t>
            </w:r>
          </w:p>
        </w:tc>
        <w:tc>
          <w:tcPr>
            <w:tcW w:w="3117" w:type="dxa"/>
          </w:tcPr>
          <w:p w14:paraId="062048C0" w14:textId="02C2AF3F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Sunset Room &amp; Deck </w:t>
            </w:r>
          </w:p>
        </w:tc>
      </w:tr>
      <w:tr w:rsidR="00410862" w14:paraId="7D1BA9A9" w14:textId="77777777" w:rsidTr="00B610E0">
        <w:tc>
          <w:tcPr>
            <w:tcW w:w="1525" w:type="dxa"/>
          </w:tcPr>
          <w:p w14:paraId="003501DF" w14:textId="4F3CA549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4708" w:type="dxa"/>
          </w:tcPr>
          <w:p w14:paraId="0C958229" w14:textId="2DAD1A71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Dinner</w:t>
            </w:r>
          </w:p>
        </w:tc>
        <w:tc>
          <w:tcPr>
            <w:tcW w:w="3117" w:type="dxa"/>
          </w:tcPr>
          <w:p w14:paraId="5EAF1092" w14:textId="64DC20D0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610E0">
              <w:rPr>
                <w:rFonts w:ascii="Arial" w:hAnsi="Arial" w:cs="Arial"/>
                <w:sz w:val="28"/>
                <w:szCs w:val="28"/>
              </w:rPr>
              <w:t xml:space="preserve">Ballroom </w:t>
            </w:r>
          </w:p>
        </w:tc>
      </w:tr>
      <w:tr w:rsidR="00410862" w14:paraId="7DC0ACF0" w14:textId="77777777" w:rsidTr="00B610E0">
        <w:tc>
          <w:tcPr>
            <w:tcW w:w="1525" w:type="dxa"/>
          </w:tcPr>
          <w:p w14:paraId="2948BA3F" w14:textId="6ABCB08F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4708" w:type="dxa"/>
          </w:tcPr>
          <w:p w14:paraId="661DD47B" w14:textId="65786C0E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Bonfire on the Beach</w:t>
            </w:r>
          </w:p>
        </w:tc>
        <w:tc>
          <w:tcPr>
            <w:tcW w:w="3117" w:type="dxa"/>
          </w:tcPr>
          <w:p w14:paraId="216D6B78" w14:textId="7D17E616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Beach</w:t>
            </w:r>
          </w:p>
        </w:tc>
      </w:tr>
      <w:tr w:rsidR="00410862" w14:paraId="4658F933" w14:textId="77777777" w:rsidTr="00B610E0">
        <w:tc>
          <w:tcPr>
            <w:tcW w:w="1525" w:type="dxa"/>
          </w:tcPr>
          <w:p w14:paraId="63B764ED" w14:textId="77777777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08" w:type="dxa"/>
          </w:tcPr>
          <w:p w14:paraId="0DA7CE1D" w14:textId="77777777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799AE53B" w14:textId="77777777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10862" w14:paraId="3D3CF2F6" w14:textId="77777777" w:rsidTr="00230466">
        <w:tc>
          <w:tcPr>
            <w:tcW w:w="9350" w:type="dxa"/>
            <w:gridSpan w:val="3"/>
          </w:tcPr>
          <w:p w14:paraId="4DE09EE7" w14:textId="0CB2EECB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MONDAY OCTOBER 2</w:t>
            </w:r>
          </w:p>
        </w:tc>
      </w:tr>
      <w:tr w:rsidR="00410862" w14:paraId="394C7D95" w14:textId="77777777" w:rsidTr="00B610E0">
        <w:tc>
          <w:tcPr>
            <w:tcW w:w="1525" w:type="dxa"/>
          </w:tcPr>
          <w:p w14:paraId="6641A88C" w14:textId="77777777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08" w:type="dxa"/>
          </w:tcPr>
          <w:p w14:paraId="7FEBF340" w14:textId="77777777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19DFC9C6" w14:textId="77777777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10862" w14:paraId="5832CB96" w14:textId="77777777" w:rsidTr="00B610E0">
        <w:tc>
          <w:tcPr>
            <w:tcW w:w="1525" w:type="dxa"/>
          </w:tcPr>
          <w:p w14:paraId="467A9000" w14:textId="5B943CD6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:00 am</w:t>
            </w:r>
          </w:p>
        </w:tc>
        <w:tc>
          <w:tcPr>
            <w:tcW w:w="4708" w:type="dxa"/>
          </w:tcPr>
          <w:p w14:paraId="66F325CA" w14:textId="4D55B94E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Registration &amp; Breakfast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with Exhibitors</w:t>
            </w:r>
          </w:p>
        </w:tc>
        <w:tc>
          <w:tcPr>
            <w:tcW w:w="3117" w:type="dxa"/>
          </w:tcPr>
          <w:p w14:paraId="18FDB5C3" w14:textId="6B5A09B3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610E0">
              <w:rPr>
                <w:rFonts w:ascii="Arial" w:hAnsi="Arial" w:cs="Arial"/>
                <w:sz w:val="28"/>
                <w:szCs w:val="28"/>
              </w:rPr>
              <w:t>Ballroom P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Pr="00B610E0">
              <w:rPr>
                <w:rFonts w:ascii="Arial" w:hAnsi="Arial" w:cs="Arial"/>
                <w:sz w:val="28"/>
                <w:szCs w:val="28"/>
              </w:rPr>
              <w:t>efunction &amp; Ballroom West</w:t>
            </w:r>
          </w:p>
        </w:tc>
      </w:tr>
      <w:tr w:rsidR="00410862" w14:paraId="65E345E6" w14:textId="77777777" w:rsidTr="00B610E0">
        <w:tc>
          <w:tcPr>
            <w:tcW w:w="1525" w:type="dxa"/>
          </w:tcPr>
          <w:p w14:paraId="2FB919DA" w14:textId="1BB95263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9: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 am</w:t>
            </w:r>
          </w:p>
        </w:tc>
        <w:tc>
          <w:tcPr>
            <w:tcW w:w="4708" w:type="dxa"/>
          </w:tcPr>
          <w:p w14:paraId="55DB9A43" w14:textId="77777777" w:rsidR="00410862" w:rsidRPr="003B5B1D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3B5B1D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Bankruptcy</w:t>
            </w:r>
          </w:p>
          <w:p w14:paraId="6B218A4C" w14:textId="5D1A1B88" w:rsidR="00410862" w:rsidRPr="003B5B1D" w:rsidRDefault="00410862" w:rsidP="0041086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(MD Title CE, PA &amp; DE CLE)</w:t>
            </w:r>
          </w:p>
        </w:tc>
        <w:tc>
          <w:tcPr>
            <w:tcW w:w="3117" w:type="dxa"/>
          </w:tcPr>
          <w:p w14:paraId="00C3781B" w14:textId="3C27030F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610E0">
              <w:rPr>
                <w:rFonts w:ascii="Arial" w:hAnsi="Arial" w:cs="Arial"/>
                <w:sz w:val="28"/>
                <w:szCs w:val="28"/>
              </w:rPr>
              <w:t xml:space="preserve">Ballroom </w:t>
            </w:r>
            <w:r>
              <w:rPr>
                <w:rFonts w:ascii="Arial" w:hAnsi="Arial" w:cs="Arial"/>
                <w:sz w:val="28"/>
                <w:szCs w:val="28"/>
              </w:rPr>
              <w:t>Ea</w:t>
            </w:r>
            <w:r w:rsidRPr="00B610E0">
              <w:rPr>
                <w:rFonts w:ascii="Arial" w:hAnsi="Arial" w:cs="Arial"/>
                <w:sz w:val="28"/>
                <w:szCs w:val="28"/>
              </w:rPr>
              <w:t>st</w:t>
            </w:r>
          </w:p>
        </w:tc>
      </w:tr>
      <w:tr w:rsidR="00410862" w14:paraId="12FF0BF7" w14:textId="77777777" w:rsidTr="00B610E0">
        <w:tc>
          <w:tcPr>
            <w:tcW w:w="1525" w:type="dxa"/>
          </w:tcPr>
          <w:p w14:paraId="5AFD7B32" w14:textId="71CEFC4D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9: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 am</w:t>
            </w:r>
          </w:p>
        </w:tc>
        <w:tc>
          <w:tcPr>
            <w:tcW w:w="4708" w:type="dxa"/>
          </w:tcPr>
          <w:p w14:paraId="496C0F05" w14:textId="2ADACE8C" w:rsidR="00410862" w:rsidRPr="003B5B1D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3B5B1D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AI in the Title Industry</w:t>
            </w:r>
          </w:p>
        </w:tc>
        <w:tc>
          <w:tcPr>
            <w:tcW w:w="3117" w:type="dxa"/>
          </w:tcPr>
          <w:p w14:paraId="51891532" w14:textId="581154C9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Sunset Room</w:t>
            </w:r>
          </w:p>
        </w:tc>
      </w:tr>
      <w:tr w:rsidR="00410862" w14:paraId="63E316D2" w14:textId="77777777" w:rsidTr="00B610E0">
        <w:tc>
          <w:tcPr>
            <w:tcW w:w="1525" w:type="dxa"/>
          </w:tcPr>
          <w:p w14:paraId="00A83646" w14:textId="09503383" w:rsidR="00410862" w:rsidRDefault="00410862" w:rsidP="0041086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 am</w:t>
            </w:r>
          </w:p>
        </w:tc>
        <w:tc>
          <w:tcPr>
            <w:tcW w:w="4708" w:type="dxa"/>
          </w:tcPr>
          <w:p w14:paraId="5036CEAE" w14:textId="0BEE1D13" w:rsidR="00410862" w:rsidRPr="003B5B1D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Morning Break</w:t>
            </w:r>
          </w:p>
        </w:tc>
        <w:tc>
          <w:tcPr>
            <w:tcW w:w="3117" w:type="dxa"/>
          </w:tcPr>
          <w:p w14:paraId="61A3CC57" w14:textId="0E83CF83" w:rsidR="00410862" w:rsidRPr="00B610E0" w:rsidRDefault="00410862" w:rsidP="0041086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10E0">
              <w:rPr>
                <w:rFonts w:ascii="Arial" w:hAnsi="Arial" w:cs="Arial"/>
                <w:sz w:val="28"/>
                <w:szCs w:val="28"/>
              </w:rPr>
              <w:t>Ballroom P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Pr="00B610E0">
              <w:rPr>
                <w:rFonts w:ascii="Arial" w:hAnsi="Arial" w:cs="Arial"/>
                <w:sz w:val="28"/>
                <w:szCs w:val="28"/>
              </w:rPr>
              <w:t>efunction &amp; Ballroom West</w:t>
            </w:r>
          </w:p>
        </w:tc>
      </w:tr>
      <w:tr w:rsidR="00410862" w14:paraId="7E41D7DE" w14:textId="77777777" w:rsidTr="00B610E0">
        <w:tc>
          <w:tcPr>
            <w:tcW w:w="1525" w:type="dxa"/>
          </w:tcPr>
          <w:p w14:paraId="5D7AAC50" w14:textId="72EA82EE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:00 am</w:t>
            </w:r>
          </w:p>
        </w:tc>
        <w:tc>
          <w:tcPr>
            <w:tcW w:w="4708" w:type="dxa"/>
          </w:tcPr>
          <w:p w14:paraId="159C8181" w14:textId="77777777" w:rsidR="00410862" w:rsidRPr="003B5B1D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3B5B1D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R</w:t>
            </w:r>
            <w:r w:rsidRPr="003B5B1D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ESPA Update</w:t>
            </w:r>
          </w:p>
          <w:p w14:paraId="463171FF" w14:textId="66138842" w:rsidR="00410862" w:rsidRPr="003B5B1D" w:rsidRDefault="00410862" w:rsidP="0041086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(MD Title – Ethics CE; PA &amp; DE CLE)</w:t>
            </w:r>
          </w:p>
        </w:tc>
        <w:tc>
          <w:tcPr>
            <w:tcW w:w="3117" w:type="dxa"/>
          </w:tcPr>
          <w:p w14:paraId="71EF23EB" w14:textId="461430AB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610E0">
              <w:rPr>
                <w:rFonts w:ascii="Arial" w:hAnsi="Arial" w:cs="Arial"/>
                <w:sz w:val="28"/>
                <w:szCs w:val="28"/>
              </w:rPr>
              <w:t xml:space="preserve">Ballroom </w:t>
            </w:r>
            <w:r>
              <w:rPr>
                <w:rFonts w:ascii="Arial" w:hAnsi="Arial" w:cs="Arial"/>
                <w:sz w:val="28"/>
                <w:szCs w:val="28"/>
              </w:rPr>
              <w:t>Ea</w:t>
            </w:r>
            <w:r w:rsidRPr="00B610E0">
              <w:rPr>
                <w:rFonts w:ascii="Arial" w:hAnsi="Arial" w:cs="Arial"/>
                <w:sz w:val="28"/>
                <w:szCs w:val="28"/>
              </w:rPr>
              <w:t>st</w:t>
            </w:r>
          </w:p>
        </w:tc>
      </w:tr>
      <w:tr w:rsidR="00410862" w14:paraId="34ECBAF2" w14:textId="77777777" w:rsidTr="00B610E0">
        <w:tc>
          <w:tcPr>
            <w:tcW w:w="1525" w:type="dxa"/>
          </w:tcPr>
          <w:p w14:paraId="3F035643" w14:textId="33162659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:00 am</w:t>
            </w:r>
          </w:p>
        </w:tc>
        <w:tc>
          <w:tcPr>
            <w:tcW w:w="4708" w:type="dxa"/>
          </w:tcPr>
          <w:p w14:paraId="7E11107E" w14:textId="4151DB33" w:rsidR="00410862" w:rsidRPr="003B5B1D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3B5B1D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Hanging with the Hoopers</w:t>
            </w:r>
          </w:p>
        </w:tc>
        <w:tc>
          <w:tcPr>
            <w:tcW w:w="3117" w:type="dxa"/>
          </w:tcPr>
          <w:p w14:paraId="6FB2AEE7" w14:textId="12A7F843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Sunset Room</w:t>
            </w:r>
          </w:p>
        </w:tc>
      </w:tr>
      <w:tr w:rsidR="00410862" w14:paraId="6A9D58F7" w14:textId="77777777" w:rsidTr="00B610E0">
        <w:tc>
          <w:tcPr>
            <w:tcW w:w="1525" w:type="dxa"/>
          </w:tcPr>
          <w:p w14:paraId="78CCA675" w14:textId="71EDE2D3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4708" w:type="dxa"/>
          </w:tcPr>
          <w:p w14:paraId="5E1AE0D2" w14:textId="176615D3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Lunch Service Begins</w:t>
            </w:r>
          </w:p>
        </w:tc>
        <w:tc>
          <w:tcPr>
            <w:tcW w:w="3117" w:type="dxa"/>
          </w:tcPr>
          <w:p w14:paraId="482FBE1E" w14:textId="43F18E33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610E0">
              <w:rPr>
                <w:rFonts w:ascii="Arial" w:hAnsi="Arial" w:cs="Arial"/>
                <w:sz w:val="28"/>
                <w:szCs w:val="28"/>
              </w:rPr>
              <w:t>Ballroom P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Pr="00B610E0">
              <w:rPr>
                <w:rFonts w:ascii="Arial" w:hAnsi="Arial" w:cs="Arial"/>
                <w:sz w:val="28"/>
                <w:szCs w:val="28"/>
              </w:rPr>
              <w:t>efunction &amp; Ballroom West</w:t>
            </w:r>
          </w:p>
        </w:tc>
      </w:tr>
      <w:tr w:rsidR="00410862" w14:paraId="6BABEAA9" w14:textId="77777777" w:rsidTr="00B610E0">
        <w:tc>
          <w:tcPr>
            <w:tcW w:w="1525" w:type="dxa"/>
          </w:tcPr>
          <w:p w14:paraId="316AF44B" w14:textId="66AAEAA1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4708" w:type="dxa"/>
          </w:tcPr>
          <w:p w14:paraId="5FE7EAD9" w14:textId="77777777" w:rsidR="00410862" w:rsidRPr="003B5B1D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3B5B1D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Payment Cybersecurity</w:t>
            </w:r>
          </w:p>
          <w:p w14:paraId="6F2A9EAF" w14:textId="78C620C8" w:rsidR="00410862" w:rsidRPr="003B5B1D" w:rsidRDefault="00410862" w:rsidP="0041086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(MD Title CE)</w:t>
            </w:r>
          </w:p>
        </w:tc>
        <w:tc>
          <w:tcPr>
            <w:tcW w:w="3117" w:type="dxa"/>
          </w:tcPr>
          <w:p w14:paraId="51169DAE" w14:textId="1F9AAC19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610E0">
              <w:rPr>
                <w:rFonts w:ascii="Arial" w:hAnsi="Arial" w:cs="Arial"/>
                <w:sz w:val="28"/>
                <w:szCs w:val="28"/>
              </w:rPr>
              <w:t xml:space="preserve">Ballroom </w:t>
            </w:r>
            <w:r>
              <w:rPr>
                <w:rFonts w:ascii="Arial" w:hAnsi="Arial" w:cs="Arial"/>
                <w:sz w:val="28"/>
                <w:szCs w:val="28"/>
              </w:rPr>
              <w:t>Ea</w:t>
            </w:r>
            <w:r w:rsidRPr="00B610E0">
              <w:rPr>
                <w:rFonts w:ascii="Arial" w:hAnsi="Arial" w:cs="Arial"/>
                <w:sz w:val="28"/>
                <w:szCs w:val="28"/>
              </w:rPr>
              <w:t>st</w:t>
            </w:r>
          </w:p>
        </w:tc>
      </w:tr>
      <w:tr w:rsidR="00410862" w14:paraId="24E45E02" w14:textId="77777777" w:rsidTr="00B610E0">
        <w:tc>
          <w:tcPr>
            <w:tcW w:w="1525" w:type="dxa"/>
          </w:tcPr>
          <w:p w14:paraId="3D56360D" w14:textId="1271D8A0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4708" w:type="dxa"/>
          </w:tcPr>
          <w:p w14:paraId="428F9839" w14:textId="77777777" w:rsidR="00410862" w:rsidRPr="003B5B1D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3B5B1D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MD REALTORS® Contract Forms Update</w:t>
            </w:r>
          </w:p>
          <w:p w14:paraId="2F6476DA" w14:textId="41437872" w:rsidR="00410862" w:rsidRPr="003B5B1D" w:rsidRDefault="00410862" w:rsidP="0041086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(PA &amp; DE CLE)</w:t>
            </w:r>
          </w:p>
        </w:tc>
        <w:tc>
          <w:tcPr>
            <w:tcW w:w="3117" w:type="dxa"/>
          </w:tcPr>
          <w:p w14:paraId="3C3052C7" w14:textId="36473A58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Sunset Room</w:t>
            </w:r>
          </w:p>
        </w:tc>
      </w:tr>
      <w:tr w:rsidR="00410862" w14:paraId="595189A3" w14:textId="77777777" w:rsidTr="00B610E0">
        <w:tc>
          <w:tcPr>
            <w:tcW w:w="1525" w:type="dxa"/>
          </w:tcPr>
          <w:p w14:paraId="67F731AA" w14:textId="4CCE00A0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4708" w:type="dxa"/>
          </w:tcPr>
          <w:p w14:paraId="113936C7" w14:textId="6866B2CE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Afternoon Break</w:t>
            </w:r>
          </w:p>
        </w:tc>
        <w:tc>
          <w:tcPr>
            <w:tcW w:w="3117" w:type="dxa"/>
          </w:tcPr>
          <w:p w14:paraId="5AF738F9" w14:textId="479ED47B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610E0">
              <w:rPr>
                <w:rFonts w:ascii="Arial" w:hAnsi="Arial" w:cs="Arial"/>
                <w:sz w:val="28"/>
                <w:szCs w:val="28"/>
              </w:rPr>
              <w:t>Ballroom P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Pr="00B610E0">
              <w:rPr>
                <w:rFonts w:ascii="Arial" w:hAnsi="Arial" w:cs="Arial"/>
                <w:sz w:val="28"/>
                <w:szCs w:val="28"/>
              </w:rPr>
              <w:t>efunction &amp; Ballroom West</w:t>
            </w:r>
          </w:p>
        </w:tc>
      </w:tr>
      <w:tr w:rsidR="00410862" w14:paraId="705EB4E7" w14:textId="77777777" w:rsidTr="00B610E0">
        <w:tc>
          <w:tcPr>
            <w:tcW w:w="1525" w:type="dxa"/>
          </w:tcPr>
          <w:p w14:paraId="281A229C" w14:textId="6839EB03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4708" w:type="dxa"/>
          </w:tcPr>
          <w:p w14:paraId="12BEE6D4" w14:textId="77777777" w:rsidR="00410862" w:rsidRPr="003B5B1D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3B5B1D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Clearing Title</w:t>
            </w:r>
          </w:p>
          <w:p w14:paraId="0DAE7FD6" w14:textId="52D3310B" w:rsidR="00410862" w:rsidRPr="003B5B1D" w:rsidRDefault="00410862" w:rsidP="0041086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(MD Title CE; PA &amp; DE CLE)</w:t>
            </w:r>
          </w:p>
        </w:tc>
        <w:tc>
          <w:tcPr>
            <w:tcW w:w="3117" w:type="dxa"/>
          </w:tcPr>
          <w:p w14:paraId="7A6ADAF4" w14:textId="42FF9C2B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610E0">
              <w:rPr>
                <w:rFonts w:ascii="Arial" w:hAnsi="Arial" w:cs="Arial"/>
                <w:sz w:val="28"/>
                <w:szCs w:val="28"/>
              </w:rPr>
              <w:t xml:space="preserve">Ballroom </w:t>
            </w:r>
            <w:r>
              <w:rPr>
                <w:rFonts w:ascii="Arial" w:hAnsi="Arial" w:cs="Arial"/>
                <w:sz w:val="28"/>
                <w:szCs w:val="28"/>
              </w:rPr>
              <w:t>Ea</w:t>
            </w:r>
            <w:r w:rsidRPr="00B610E0">
              <w:rPr>
                <w:rFonts w:ascii="Arial" w:hAnsi="Arial" w:cs="Arial"/>
                <w:sz w:val="28"/>
                <w:szCs w:val="28"/>
              </w:rPr>
              <w:t>st</w:t>
            </w:r>
          </w:p>
        </w:tc>
      </w:tr>
      <w:tr w:rsidR="00410862" w14:paraId="25CF6873" w14:textId="77777777" w:rsidTr="00B610E0">
        <w:tc>
          <w:tcPr>
            <w:tcW w:w="1525" w:type="dxa"/>
          </w:tcPr>
          <w:p w14:paraId="7C4F0244" w14:textId="786CF4C6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:00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4708" w:type="dxa"/>
          </w:tcPr>
          <w:p w14:paraId="7E16F0BF" w14:textId="69416D1E" w:rsidR="00410862" w:rsidRPr="003B5B1D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3B5B1D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Creating a RON Workflow Process</w:t>
            </w:r>
          </w:p>
        </w:tc>
        <w:tc>
          <w:tcPr>
            <w:tcW w:w="3117" w:type="dxa"/>
          </w:tcPr>
          <w:p w14:paraId="511ECDF1" w14:textId="6A713984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Sunset Room</w:t>
            </w:r>
          </w:p>
        </w:tc>
      </w:tr>
      <w:tr w:rsidR="00410862" w14:paraId="54CE1F39" w14:textId="77777777" w:rsidTr="00B610E0">
        <w:tc>
          <w:tcPr>
            <w:tcW w:w="1525" w:type="dxa"/>
          </w:tcPr>
          <w:p w14:paraId="20E6CBB6" w14:textId="77777777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08" w:type="dxa"/>
          </w:tcPr>
          <w:p w14:paraId="5121C6FA" w14:textId="77777777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17DB5810" w14:textId="77777777" w:rsidR="00410862" w:rsidRDefault="00410862" w:rsidP="0041086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08F0500" w14:textId="77777777" w:rsidR="00B610E0" w:rsidRPr="00B610E0" w:rsidRDefault="00B610E0" w:rsidP="00B610E0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B610E0" w:rsidRPr="00B61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0A"/>
    <w:rsid w:val="002C3038"/>
    <w:rsid w:val="003B5B1D"/>
    <w:rsid w:val="00410862"/>
    <w:rsid w:val="004864C8"/>
    <w:rsid w:val="00B610E0"/>
    <w:rsid w:val="00D5680A"/>
    <w:rsid w:val="00F8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41C0D"/>
  <w15:chartTrackingRefBased/>
  <w15:docId w15:val="{C897EF01-4CDE-4432-B0C1-7417A469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10E0"/>
    <w:pPr>
      <w:spacing w:after="0" w:line="240" w:lineRule="auto"/>
    </w:pPr>
  </w:style>
  <w:style w:type="table" w:styleId="TableGrid">
    <w:name w:val="Table Grid"/>
    <w:basedOn w:val="TableNormal"/>
    <w:uiPriority w:val="39"/>
    <w:rsid w:val="00B6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Glazer</dc:creator>
  <cp:keywords/>
  <dc:description/>
  <cp:lastModifiedBy>Mark Glazer</cp:lastModifiedBy>
  <cp:revision>2</cp:revision>
  <dcterms:created xsi:type="dcterms:W3CDTF">2023-09-25T17:42:00Z</dcterms:created>
  <dcterms:modified xsi:type="dcterms:W3CDTF">2023-09-25T18:56:00Z</dcterms:modified>
</cp:coreProperties>
</file>